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06C6" w:rsidRPr="004D7FB0" w:rsidRDefault="00E506C6" w:rsidP="004D7FB0">
      <w:pPr>
        <w:spacing w:line="240" w:lineRule="auto"/>
        <w:rPr>
          <w:b/>
          <w:i/>
          <w:sz w:val="28"/>
          <w:szCs w:val="28"/>
        </w:rPr>
      </w:pPr>
      <w:r w:rsidRPr="00E506C6">
        <w:rPr>
          <w:b/>
          <w:sz w:val="28"/>
          <w:szCs w:val="28"/>
        </w:rPr>
        <w:t>Holdningsundersøkelser, baseline og resultater</w:t>
      </w:r>
      <w:r w:rsidR="004D7FB0">
        <w:rPr>
          <w:b/>
          <w:sz w:val="28"/>
          <w:szCs w:val="28"/>
        </w:rPr>
        <w:br/>
      </w:r>
      <w:r w:rsidR="004D7FB0" w:rsidRPr="004D7FB0">
        <w:rPr>
          <w:i/>
        </w:rPr>
        <w:t>Utkast til innledning av Arnfinn</w:t>
      </w:r>
      <w:r w:rsidR="004D7FB0" w:rsidRPr="004D7FB0">
        <w:rPr>
          <w:i/>
        </w:rPr>
        <w:t xml:space="preserve"> Nygaard, seniorrådgiver i RORG-samarbeidet, på seminar om holdningsundersøkelser, baseline og </w:t>
      </w:r>
      <w:proofErr w:type="spellStart"/>
      <w:r w:rsidR="004D7FB0" w:rsidRPr="004D7FB0">
        <w:rPr>
          <w:i/>
        </w:rPr>
        <w:t>resultater,Norad</w:t>
      </w:r>
      <w:proofErr w:type="spellEnd"/>
      <w:r w:rsidR="004D7FB0" w:rsidRPr="004D7FB0">
        <w:rPr>
          <w:i/>
        </w:rPr>
        <w:t>, 10. mai 2012</w:t>
      </w:r>
    </w:p>
    <w:p w:rsidR="00710A4C" w:rsidRPr="009B46FA" w:rsidRDefault="00E506C6">
      <w:pPr>
        <w:rPr>
          <w:rFonts w:cstheme="minorHAnsi"/>
        </w:rPr>
      </w:pPr>
      <w:r w:rsidRPr="009B46FA">
        <w:rPr>
          <w:rFonts w:cstheme="minorHAnsi"/>
        </w:rPr>
        <w:t xml:space="preserve">Velkommen! I dag skal vi få presentert to veldig spennende og viktige holdningsundersøkelser: </w:t>
      </w:r>
      <w:proofErr w:type="spellStart"/>
      <w:r w:rsidRPr="009B46FA">
        <w:rPr>
          <w:rFonts w:cstheme="minorHAnsi"/>
        </w:rPr>
        <w:t>LNUs</w:t>
      </w:r>
      <w:proofErr w:type="spellEnd"/>
      <w:r w:rsidRPr="009B46FA">
        <w:rPr>
          <w:rFonts w:cstheme="minorHAnsi"/>
        </w:rPr>
        <w:t xml:space="preserve"> «Ungdomsgallup om Nord/Sør-spørsmål» og Fellesrådet for Afrikas «Afrikabarometer». </w:t>
      </w:r>
      <w:r w:rsidR="00714C22">
        <w:rPr>
          <w:rFonts w:cstheme="minorHAnsi"/>
        </w:rPr>
        <w:t xml:space="preserve">Begge er utført med økonomisk støtte fra Norad. </w:t>
      </w:r>
      <w:r w:rsidRPr="009B46FA">
        <w:rPr>
          <w:rFonts w:cstheme="minorHAnsi"/>
        </w:rPr>
        <w:t>Hvorfor er disse spennende og viktige? Det er flere grunner til det, men én viktig grunn er det fokuset på «resultater» Norad innførte i forrige rammeavtaleperiode</w:t>
      </w:r>
      <w:r w:rsidR="00542FB9" w:rsidRPr="009B46FA">
        <w:rPr>
          <w:rFonts w:cstheme="minorHAnsi"/>
        </w:rPr>
        <w:t xml:space="preserve"> og s</w:t>
      </w:r>
      <w:r w:rsidR="00C02DFC" w:rsidRPr="009B46FA">
        <w:rPr>
          <w:rFonts w:cstheme="minorHAnsi"/>
        </w:rPr>
        <w:t>om også ble gjort gjeldende for</w:t>
      </w:r>
      <w:r w:rsidR="00542FB9" w:rsidRPr="009B46FA">
        <w:rPr>
          <w:rFonts w:cstheme="minorHAnsi"/>
        </w:rPr>
        <w:t xml:space="preserve"> det opplysningsarbeidet i Norge som utføres med støtte fra Norad.</w:t>
      </w:r>
    </w:p>
    <w:p w:rsidR="00710A4C" w:rsidRPr="009B46FA" w:rsidRDefault="00C02DFC" w:rsidP="00710A4C">
      <w:pPr>
        <w:rPr>
          <w:rFonts w:cstheme="minorHAnsi"/>
        </w:rPr>
      </w:pPr>
      <w:r w:rsidRPr="00810A4F">
        <w:rPr>
          <w:rFonts w:cstheme="minorHAnsi"/>
          <w:i/>
        </w:rPr>
        <w:t>Hva slags resultater</w:t>
      </w:r>
      <w:r w:rsidRPr="009B46FA">
        <w:rPr>
          <w:rFonts w:cstheme="minorHAnsi"/>
        </w:rPr>
        <w:t xml:space="preserve"> er det vi ser etter? Det er et avgjørende spørsmål, som vi ikke har noe klart og endelig svar på. Kanskje bør Norad heller ikke ha det? </w:t>
      </w:r>
      <w:r w:rsidR="00710A4C" w:rsidRPr="009B46FA">
        <w:rPr>
          <w:rFonts w:cstheme="minorHAnsi"/>
        </w:rPr>
        <w:t>Likevel vil det være viktig å drøfte hva sl</w:t>
      </w:r>
      <w:r w:rsidR="00FA79DE">
        <w:rPr>
          <w:rFonts w:cstheme="minorHAnsi"/>
        </w:rPr>
        <w:t>ags resultater vi ser etter. Norads</w:t>
      </w:r>
      <w:r w:rsidR="00710A4C" w:rsidRPr="009B46FA">
        <w:rPr>
          <w:rFonts w:cstheme="minorHAnsi"/>
        </w:rPr>
        <w:t xml:space="preserve"> søsterorganisasjon i Storbritannia, DFID, gjennomførte i fjor en omfattende evaluering av sin opplysningsstøtte</w:t>
      </w:r>
      <w:r w:rsidR="00714C22">
        <w:rPr>
          <w:rFonts w:cstheme="minorHAnsi"/>
        </w:rPr>
        <w:t>. De</w:t>
      </w:r>
      <w:r w:rsidR="00A15CF1" w:rsidRPr="009B46FA">
        <w:rPr>
          <w:rFonts w:cstheme="minorHAnsi"/>
        </w:rPr>
        <w:t xml:space="preserve"> spurte: Bidrar informasjonsarbeid i Storbritannia til å redusere fattigdom? I evalueringsrapporten skrev teamet</w:t>
      </w:r>
      <w:r w:rsidR="009B46FA">
        <w:rPr>
          <w:rFonts w:cstheme="minorHAnsi"/>
        </w:rPr>
        <w:t xml:space="preserve"> at det var overbevist</w:t>
      </w:r>
      <w:r w:rsidR="00A15CF1" w:rsidRPr="009B46FA">
        <w:rPr>
          <w:rFonts w:cstheme="minorHAnsi"/>
        </w:rPr>
        <w:t xml:space="preserve"> om at informasjonsarbeidet bidro, men</w:t>
      </w:r>
      <w:r w:rsidR="00710A4C" w:rsidRPr="009B46FA">
        <w:rPr>
          <w:rFonts w:cstheme="minorHAnsi"/>
        </w:rPr>
        <w:t xml:space="preserve"> konkluderte </w:t>
      </w:r>
      <w:r w:rsidR="00A15CF1" w:rsidRPr="009B46FA">
        <w:rPr>
          <w:rFonts w:cstheme="minorHAnsi"/>
        </w:rPr>
        <w:t xml:space="preserve">likevel </w:t>
      </w:r>
      <w:r w:rsidR="00710A4C" w:rsidRPr="009B46FA">
        <w:rPr>
          <w:rFonts w:cstheme="minorHAnsi"/>
        </w:rPr>
        <w:t>slik:</w:t>
      </w:r>
    </w:p>
    <w:p w:rsidR="00710A4C" w:rsidRDefault="009B46FA" w:rsidP="009B46FA">
      <w:pPr>
        <w:ind w:left="708"/>
        <w:rPr>
          <w:rStyle w:val="hps"/>
          <w:rFonts w:cstheme="minorHAnsi"/>
        </w:rPr>
      </w:pPr>
      <w:r>
        <w:rPr>
          <w:rStyle w:val="hps"/>
          <w:rFonts w:cstheme="minorHAnsi"/>
        </w:rPr>
        <w:t>«</w:t>
      </w:r>
      <w:r w:rsidR="00710A4C" w:rsidRPr="009B46FA">
        <w:rPr>
          <w:rStyle w:val="hps"/>
          <w:rFonts w:cstheme="minorHAnsi"/>
        </w:rPr>
        <w:t>Denne</w:t>
      </w:r>
      <w:r w:rsidR="00710A4C" w:rsidRPr="009B46FA">
        <w:rPr>
          <w:rFonts w:cstheme="minorHAnsi"/>
        </w:rPr>
        <w:t xml:space="preserve"> </w:t>
      </w:r>
      <w:r w:rsidR="00710A4C" w:rsidRPr="009B46FA">
        <w:rPr>
          <w:rStyle w:val="hps"/>
          <w:rFonts w:cstheme="minorHAnsi"/>
        </w:rPr>
        <w:t>gjennomgangen</w:t>
      </w:r>
      <w:r w:rsidR="00710A4C" w:rsidRPr="009B46FA">
        <w:rPr>
          <w:rFonts w:cstheme="minorHAnsi"/>
        </w:rPr>
        <w:t xml:space="preserve"> klarte</w:t>
      </w:r>
      <w:r w:rsidR="00710A4C" w:rsidRPr="009B46FA">
        <w:rPr>
          <w:rStyle w:val="hps"/>
          <w:rFonts w:cstheme="minorHAnsi"/>
        </w:rPr>
        <w:t xml:space="preserve"> ikke å</w:t>
      </w:r>
      <w:r w:rsidR="00710A4C" w:rsidRPr="009B46FA">
        <w:rPr>
          <w:rFonts w:cstheme="minorHAnsi"/>
        </w:rPr>
        <w:t xml:space="preserve"> </w:t>
      </w:r>
      <w:r w:rsidR="00710A4C" w:rsidRPr="009B46FA">
        <w:rPr>
          <w:rStyle w:val="hps"/>
          <w:rFonts w:cstheme="minorHAnsi"/>
        </w:rPr>
        <w:t>identifisere</w:t>
      </w:r>
      <w:r w:rsidR="00710A4C" w:rsidRPr="009B46FA">
        <w:rPr>
          <w:rFonts w:cstheme="minorHAnsi"/>
        </w:rPr>
        <w:t xml:space="preserve"> </w:t>
      </w:r>
      <w:r w:rsidR="00710A4C" w:rsidRPr="009B46FA">
        <w:rPr>
          <w:rStyle w:val="hps"/>
          <w:rFonts w:cstheme="minorHAnsi"/>
        </w:rPr>
        <w:t>bevis som kunne</w:t>
      </w:r>
      <w:r w:rsidR="00710A4C" w:rsidRPr="009B46FA">
        <w:rPr>
          <w:rFonts w:cstheme="minorHAnsi"/>
        </w:rPr>
        <w:t xml:space="preserve"> </w:t>
      </w:r>
      <w:r w:rsidR="00710A4C" w:rsidRPr="009B46FA">
        <w:rPr>
          <w:rStyle w:val="hps"/>
          <w:rFonts w:cstheme="minorHAnsi"/>
        </w:rPr>
        <w:t xml:space="preserve">fastslå om </w:t>
      </w:r>
      <w:proofErr w:type="spellStart"/>
      <w:r w:rsidR="00710A4C" w:rsidRPr="009B46FA">
        <w:rPr>
          <w:rStyle w:val="hps"/>
          <w:rFonts w:cstheme="minorHAnsi"/>
        </w:rPr>
        <w:t>DFIDs</w:t>
      </w:r>
      <w:proofErr w:type="spellEnd"/>
      <w:r w:rsidR="00710A4C" w:rsidRPr="009B46FA">
        <w:rPr>
          <w:rFonts w:cstheme="minorHAnsi"/>
        </w:rPr>
        <w:t xml:space="preserve"> </w:t>
      </w:r>
      <w:r w:rsidR="00A15CF1" w:rsidRPr="009B46FA">
        <w:rPr>
          <w:rFonts w:cstheme="minorHAnsi"/>
        </w:rPr>
        <w:t>støtte til informasjonsarbeid (</w:t>
      </w:r>
      <w:proofErr w:type="spellStart"/>
      <w:r w:rsidR="00710A4C" w:rsidRPr="009B46FA">
        <w:rPr>
          <w:rStyle w:val="hps"/>
          <w:rFonts w:cstheme="minorHAnsi"/>
        </w:rPr>
        <w:t>Building</w:t>
      </w:r>
      <w:proofErr w:type="spellEnd"/>
      <w:r w:rsidR="00710A4C" w:rsidRPr="009B46FA">
        <w:rPr>
          <w:rFonts w:cstheme="minorHAnsi"/>
        </w:rPr>
        <w:t xml:space="preserve"> </w:t>
      </w:r>
      <w:r w:rsidR="00A15CF1" w:rsidRPr="009B46FA">
        <w:rPr>
          <w:rFonts w:cstheme="minorHAnsi"/>
        </w:rPr>
        <w:t xml:space="preserve">support for Development </w:t>
      </w:r>
      <w:proofErr w:type="spellStart"/>
      <w:r w:rsidR="00A15CF1" w:rsidRPr="009B46FA">
        <w:rPr>
          <w:rFonts w:cstheme="minorHAnsi"/>
        </w:rPr>
        <w:t>Strategy</w:t>
      </w:r>
      <w:proofErr w:type="spellEnd"/>
      <w:r w:rsidR="00A15CF1" w:rsidRPr="009B46FA">
        <w:rPr>
          <w:rFonts w:cstheme="minorHAnsi"/>
        </w:rPr>
        <w:t xml:space="preserve">) hadde bidratt direkte til </w:t>
      </w:r>
      <w:r w:rsidR="00710A4C" w:rsidRPr="009B46FA">
        <w:rPr>
          <w:rStyle w:val="hps"/>
          <w:rFonts w:cstheme="minorHAnsi"/>
        </w:rPr>
        <w:t>å redusere</w:t>
      </w:r>
      <w:r w:rsidR="00710A4C" w:rsidRPr="009B46FA">
        <w:rPr>
          <w:rFonts w:cstheme="minorHAnsi"/>
        </w:rPr>
        <w:t xml:space="preserve"> </w:t>
      </w:r>
      <w:r w:rsidR="00710A4C" w:rsidRPr="009B46FA">
        <w:rPr>
          <w:rStyle w:val="hps"/>
          <w:rFonts w:cstheme="minorHAnsi"/>
        </w:rPr>
        <w:t>fattigdom</w:t>
      </w:r>
      <w:r w:rsidR="00710A4C" w:rsidRPr="009B46FA">
        <w:rPr>
          <w:rFonts w:cstheme="minorHAnsi"/>
        </w:rPr>
        <w:t xml:space="preserve">. </w:t>
      </w:r>
      <w:r w:rsidR="00710A4C" w:rsidRPr="009B46FA">
        <w:rPr>
          <w:rStyle w:val="hps"/>
          <w:rFonts w:cstheme="minorHAnsi"/>
        </w:rPr>
        <w:t>Dette</w:t>
      </w:r>
      <w:r w:rsidR="00710A4C" w:rsidRPr="009B46FA">
        <w:rPr>
          <w:rFonts w:cstheme="minorHAnsi"/>
        </w:rPr>
        <w:t xml:space="preserve"> </w:t>
      </w:r>
      <w:r w:rsidR="00710A4C" w:rsidRPr="009B46FA">
        <w:rPr>
          <w:rStyle w:val="hps"/>
          <w:rFonts w:cstheme="minorHAnsi"/>
        </w:rPr>
        <w:t>er</w:t>
      </w:r>
      <w:r w:rsidR="00710A4C" w:rsidRPr="009B46FA">
        <w:rPr>
          <w:rFonts w:cstheme="minorHAnsi"/>
        </w:rPr>
        <w:t xml:space="preserve"> </w:t>
      </w:r>
      <w:r w:rsidR="00710A4C" w:rsidRPr="009B46FA">
        <w:rPr>
          <w:rStyle w:val="hps"/>
          <w:rFonts w:cstheme="minorHAnsi"/>
        </w:rPr>
        <w:t>en</w:t>
      </w:r>
      <w:r w:rsidR="00710A4C" w:rsidRPr="009B46FA">
        <w:rPr>
          <w:rFonts w:cstheme="minorHAnsi"/>
        </w:rPr>
        <w:t xml:space="preserve"> </w:t>
      </w:r>
      <w:r w:rsidR="00710A4C" w:rsidRPr="009B46FA">
        <w:rPr>
          <w:rStyle w:val="hps"/>
          <w:rFonts w:cstheme="minorHAnsi"/>
        </w:rPr>
        <w:t>konsekvens av</w:t>
      </w:r>
      <w:r w:rsidR="00710A4C" w:rsidRPr="009B46FA">
        <w:rPr>
          <w:rFonts w:cstheme="minorHAnsi"/>
        </w:rPr>
        <w:t xml:space="preserve"> </w:t>
      </w:r>
      <w:r w:rsidR="00710A4C" w:rsidRPr="009B46FA">
        <w:rPr>
          <w:rStyle w:val="hps"/>
          <w:rFonts w:cstheme="minorHAnsi"/>
        </w:rPr>
        <w:t>dårlig</w:t>
      </w:r>
      <w:r w:rsidR="00710A4C" w:rsidRPr="009B46FA">
        <w:rPr>
          <w:rFonts w:cstheme="minorHAnsi"/>
        </w:rPr>
        <w:t xml:space="preserve"> </w:t>
      </w:r>
      <w:r w:rsidRPr="009B46FA">
        <w:rPr>
          <w:rFonts w:cstheme="minorHAnsi"/>
        </w:rPr>
        <w:t>fastsettelse av målsetting</w:t>
      </w:r>
      <w:r w:rsidR="00810A4F">
        <w:rPr>
          <w:rFonts w:cstheme="minorHAnsi"/>
        </w:rPr>
        <w:t>er</w:t>
      </w:r>
      <w:r w:rsidRPr="009B46FA">
        <w:rPr>
          <w:rFonts w:cstheme="minorHAnsi"/>
        </w:rPr>
        <w:t xml:space="preserve"> ved oppstart av arbeidet, sammen med påfølgende </w:t>
      </w:r>
      <w:r w:rsidR="00710A4C" w:rsidRPr="009B46FA">
        <w:rPr>
          <w:rStyle w:val="hps"/>
          <w:rFonts w:cstheme="minorHAnsi"/>
        </w:rPr>
        <w:t>mangel på</w:t>
      </w:r>
      <w:r w:rsidR="00710A4C" w:rsidRPr="009B46FA">
        <w:rPr>
          <w:rFonts w:cstheme="minorHAnsi"/>
        </w:rPr>
        <w:t xml:space="preserve"> </w:t>
      </w:r>
      <w:r w:rsidR="00710A4C" w:rsidRPr="009B46FA">
        <w:rPr>
          <w:rStyle w:val="hps"/>
          <w:rFonts w:cstheme="minorHAnsi"/>
        </w:rPr>
        <w:t>effektiv overvåking</w:t>
      </w:r>
      <w:r w:rsidRPr="009B46FA">
        <w:rPr>
          <w:rStyle w:val="hps"/>
          <w:rFonts w:cstheme="minorHAnsi"/>
        </w:rPr>
        <w:t xml:space="preserve"> (</w:t>
      </w:r>
      <w:proofErr w:type="spellStart"/>
      <w:r w:rsidRPr="009B46FA">
        <w:rPr>
          <w:rStyle w:val="hps"/>
          <w:rFonts w:cstheme="minorHAnsi"/>
        </w:rPr>
        <w:t>monitorering</w:t>
      </w:r>
      <w:proofErr w:type="spellEnd"/>
      <w:r w:rsidRPr="009B46FA">
        <w:rPr>
          <w:rStyle w:val="hps"/>
          <w:rFonts w:cstheme="minorHAnsi"/>
        </w:rPr>
        <w:t>)</w:t>
      </w:r>
      <w:r w:rsidR="00710A4C" w:rsidRPr="009B46FA">
        <w:rPr>
          <w:rStyle w:val="hps"/>
          <w:rFonts w:cstheme="minorHAnsi"/>
        </w:rPr>
        <w:t xml:space="preserve"> og</w:t>
      </w:r>
      <w:r w:rsidR="00710A4C" w:rsidRPr="009B46FA">
        <w:rPr>
          <w:rFonts w:cstheme="minorHAnsi"/>
        </w:rPr>
        <w:t xml:space="preserve"> </w:t>
      </w:r>
      <w:r w:rsidR="00710A4C" w:rsidRPr="009B46FA">
        <w:rPr>
          <w:rStyle w:val="hps"/>
          <w:rFonts w:cstheme="minorHAnsi"/>
        </w:rPr>
        <w:t>evaluering.</w:t>
      </w:r>
      <w:r>
        <w:rPr>
          <w:rStyle w:val="hps"/>
          <w:rFonts w:cstheme="minorHAnsi"/>
        </w:rPr>
        <w:t>»</w:t>
      </w:r>
    </w:p>
    <w:p w:rsidR="009B46FA" w:rsidRDefault="00F30E90" w:rsidP="00710A4C">
      <w:pPr>
        <w:rPr>
          <w:rFonts w:cstheme="minorHAnsi"/>
        </w:rPr>
      </w:pPr>
      <w:r>
        <w:rPr>
          <w:rFonts w:cstheme="minorHAnsi"/>
        </w:rPr>
        <w:t xml:space="preserve">Resultatet av dette ble at regjeringen kuttet vesentlig i bevilgningene til informasjonsarbeid i regi av frivillige organisasjoner og fokuserte mer på innsats i skolen. </w:t>
      </w:r>
      <w:r w:rsidR="009B46FA">
        <w:rPr>
          <w:rFonts w:cstheme="minorHAnsi"/>
        </w:rPr>
        <w:t xml:space="preserve">Norad kommer </w:t>
      </w:r>
      <w:r>
        <w:rPr>
          <w:rFonts w:cstheme="minorHAnsi"/>
        </w:rPr>
        <w:t xml:space="preserve">nok </w:t>
      </w:r>
      <w:r w:rsidR="009B46FA">
        <w:rPr>
          <w:rFonts w:cstheme="minorHAnsi"/>
        </w:rPr>
        <w:t xml:space="preserve">ikke til å stille samme spørsmål som DFID når </w:t>
      </w:r>
      <w:r w:rsidR="00FA79DE">
        <w:rPr>
          <w:rFonts w:cstheme="minorHAnsi"/>
        </w:rPr>
        <w:t>de/</w:t>
      </w:r>
      <w:r w:rsidR="009B46FA">
        <w:rPr>
          <w:rFonts w:cstheme="minorHAnsi"/>
        </w:rPr>
        <w:t>vi skal evaluere resultater av opplysningsstøtten og opplysningsarbeidet, men dette eksempelet viser betydning</w:t>
      </w:r>
      <w:r w:rsidR="00810A4F">
        <w:rPr>
          <w:rFonts w:cstheme="minorHAnsi"/>
        </w:rPr>
        <w:t>en av å n</w:t>
      </w:r>
      <w:r w:rsidR="009B46FA">
        <w:rPr>
          <w:rFonts w:cstheme="minorHAnsi"/>
        </w:rPr>
        <w:t xml:space="preserve">øye vurdere hva slags resultater vi ønsker å se, som igjen henger nøye sammen med hva slags målsettinger vi har satt oss. </w:t>
      </w:r>
    </w:p>
    <w:p w:rsidR="00810A4F" w:rsidRDefault="00DB712B" w:rsidP="00710A4C">
      <w:pPr>
        <w:rPr>
          <w:rFonts w:cstheme="minorHAnsi"/>
        </w:rPr>
      </w:pPr>
      <w:r>
        <w:rPr>
          <w:rFonts w:cstheme="minorHAnsi"/>
        </w:rPr>
        <w:t>En evaluering av informasjonsstøtten på 1980-tallet (NORADs evalueringsrapport 5/84 U-landsinformasjon til organisasjons-Norge) søkte svar på dette og fant ut at:</w:t>
      </w:r>
    </w:p>
    <w:p w:rsidR="00DB712B" w:rsidRPr="00686BC0" w:rsidRDefault="00DB712B" w:rsidP="00DB712B">
      <w:pPr>
        <w:ind w:left="708"/>
        <w:rPr>
          <w:rFonts w:cstheme="minorHAnsi"/>
        </w:rPr>
      </w:pPr>
      <w:r>
        <w:rPr>
          <w:rFonts w:cstheme="minorHAnsi"/>
        </w:rPr>
        <w:t xml:space="preserve">«Med utgangspunkt i dokumenter på myndighetenes side kan man sammenfattende si at formålet skal være å skape større forståelse for u-landenes situasjon og positiv oppslutning om norsk u-hjelp, det vil si det at Norge gir offentlig bistand, prinsippene for denne og støtter økende bevilgninger samtidig som det oppmuntres til debatt om hvordan u-hjelpen drives i </w:t>
      </w:r>
      <w:r w:rsidRPr="00686BC0">
        <w:rPr>
          <w:rFonts w:cstheme="minorHAnsi"/>
        </w:rPr>
        <w:t>praksis.»</w:t>
      </w:r>
    </w:p>
    <w:p w:rsidR="006F4CA0" w:rsidRPr="00686BC0" w:rsidRDefault="006F4CA0" w:rsidP="00686BC0">
      <w:pPr>
        <w:rPr>
          <w:rFonts w:cstheme="minorHAnsi"/>
        </w:rPr>
      </w:pPr>
      <w:r w:rsidRPr="00686BC0">
        <w:rPr>
          <w:rFonts w:cstheme="minorHAnsi"/>
        </w:rPr>
        <w:t xml:space="preserve">Med en slik målsetting har det viktigste resultatet kunne avleses i SSBs regelmessige holdningsundersøkelse av «Holdninger til norsk bistand», som bl.a. viser oppslutning om norsk bistand. Denne har </w:t>
      </w:r>
      <w:r w:rsidR="00F30E90">
        <w:rPr>
          <w:rFonts w:cstheme="minorHAnsi"/>
        </w:rPr>
        <w:t xml:space="preserve">gjennom mange tir </w:t>
      </w:r>
      <w:r w:rsidRPr="00686BC0">
        <w:rPr>
          <w:rFonts w:cstheme="minorHAnsi"/>
        </w:rPr>
        <w:t xml:space="preserve">vært og er </w:t>
      </w:r>
      <w:r w:rsidR="00F30E90">
        <w:rPr>
          <w:rFonts w:cstheme="minorHAnsi"/>
        </w:rPr>
        <w:t xml:space="preserve">fortsatt </w:t>
      </w:r>
      <w:r w:rsidRPr="00686BC0">
        <w:rPr>
          <w:rFonts w:cstheme="minorHAnsi"/>
        </w:rPr>
        <w:t>høy, men Norads målsettinger for opplysningsstøtten er i dag noen helt andre, slik de nå er nedfelt i Norads retningslinjer:</w:t>
      </w:r>
    </w:p>
    <w:p w:rsidR="006F4CA0" w:rsidRPr="00686BC0" w:rsidRDefault="006F4CA0" w:rsidP="00686BC0">
      <w:pPr>
        <w:pStyle w:val="Default"/>
        <w:numPr>
          <w:ilvl w:val="0"/>
          <w:numId w:val="1"/>
        </w:numPr>
        <w:rPr>
          <w:rFonts w:asciiTheme="minorHAnsi" w:hAnsiTheme="minorHAnsi" w:cstheme="minorHAnsi"/>
          <w:i/>
          <w:iCs/>
          <w:sz w:val="22"/>
          <w:szCs w:val="22"/>
        </w:rPr>
      </w:pPr>
      <w:r w:rsidRPr="00686BC0">
        <w:rPr>
          <w:rFonts w:asciiTheme="minorHAnsi" w:hAnsiTheme="minorHAnsi" w:cstheme="minorHAnsi"/>
          <w:i/>
          <w:iCs/>
          <w:sz w:val="22"/>
          <w:szCs w:val="22"/>
        </w:rPr>
        <w:t>Skape kritisk debatt og øke kunnskap om sentrale og aktuelle nord/sør spørsmål</w:t>
      </w:r>
    </w:p>
    <w:p w:rsidR="006F4CA0" w:rsidRPr="00686BC0" w:rsidRDefault="006F4CA0" w:rsidP="00686BC0">
      <w:pPr>
        <w:pStyle w:val="Default"/>
        <w:numPr>
          <w:ilvl w:val="0"/>
          <w:numId w:val="1"/>
        </w:numPr>
        <w:rPr>
          <w:rFonts w:asciiTheme="minorHAnsi" w:hAnsiTheme="minorHAnsi" w:cstheme="minorHAnsi"/>
          <w:i/>
          <w:sz w:val="22"/>
          <w:szCs w:val="22"/>
        </w:rPr>
      </w:pPr>
      <w:r w:rsidRPr="00686BC0">
        <w:rPr>
          <w:rFonts w:asciiTheme="minorHAnsi" w:hAnsiTheme="minorHAnsi" w:cstheme="minorHAnsi"/>
          <w:i/>
          <w:sz w:val="22"/>
          <w:szCs w:val="22"/>
        </w:rPr>
        <w:t>Sikre meningsmangfold</w:t>
      </w:r>
    </w:p>
    <w:p w:rsidR="006F4CA0" w:rsidRPr="00686BC0" w:rsidRDefault="006F4CA0" w:rsidP="00686BC0">
      <w:pPr>
        <w:pStyle w:val="Default"/>
        <w:numPr>
          <w:ilvl w:val="0"/>
          <w:numId w:val="1"/>
        </w:numPr>
        <w:rPr>
          <w:rFonts w:asciiTheme="minorHAnsi" w:hAnsiTheme="minorHAnsi" w:cstheme="minorHAnsi"/>
          <w:i/>
          <w:sz w:val="22"/>
          <w:szCs w:val="22"/>
        </w:rPr>
      </w:pPr>
      <w:r w:rsidRPr="00686BC0">
        <w:rPr>
          <w:rFonts w:asciiTheme="minorHAnsi" w:hAnsiTheme="minorHAnsi" w:cstheme="minorHAnsi"/>
          <w:i/>
          <w:sz w:val="22"/>
          <w:szCs w:val="22"/>
        </w:rPr>
        <w:t>Styrke pådriver- og vaktbikkjefunksjonene</w:t>
      </w:r>
    </w:p>
    <w:p w:rsidR="006F4CA0" w:rsidRPr="00686BC0" w:rsidRDefault="00686BC0" w:rsidP="00686BC0">
      <w:pPr>
        <w:pStyle w:val="Default"/>
        <w:numPr>
          <w:ilvl w:val="0"/>
          <w:numId w:val="1"/>
        </w:numPr>
        <w:rPr>
          <w:rFonts w:asciiTheme="minorHAnsi" w:hAnsiTheme="minorHAnsi" w:cstheme="minorHAnsi"/>
          <w:i/>
          <w:sz w:val="22"/>
          <w:szCs w:val="22"/>
        </w:rPr>
      </w:pPr>
      <w:proofErr w:type="spellStart"/>
      <w:r w:rsidRPr="00686BC0">
        <w:rPr>
          <w:rFonts w:asciiTheme="minorHAnsi" w:hAnsiTheme="minorHAnsi" w:cstheme="minorHAnsi"/>
          <w:i/>
          <w:sz w:val="22"/>
          <w:szCs w:val="22"/>
        </w:rPr>
        <w:t>Osv</w:t>
      </w:r>
      <w:proofErr w:type="spellEnd"/>
    </w:p>
    <w:p w:rsidR="00686BC0" w:rsidRPr="00686BC0" w:rsidRDefault="00686BC0" w:rsidP="00686BC0">
      <w:pPr>
        <w:pStyle w:val="Default"/>
        <w:ind w:firstLine="708"/>
        <w:rPr>
          <w:rFonts w:asciiTheme="minorHAnsi" w:hAnsiTheme="minorHAnsi" w:cstheme="minorHAnsi"/>
          <w:sz w:val="22"/>
          <w:szCs w:val="22"/>
        </w:rPr>
      </w:pPr>
    </w:p>
    <w:p w:rsidR="00686BC0" w:rsidRDefault="00686BC0" w:rsidP="00686BC0">
      <w:pPr>
        <w:pStyle w:val="Default"/>
        <w:rPr>
          <w:rFonts w:asciiTheme="minorHAnsi" w:hAnsiTheme="minorHAnsi" w:cstheme="minorHAnsi"/>
          <w:sz w:val="22"/>
          <w:szCs w:val="22"/>
        </w:rPr>
      </w:pPr>
      <w:r w:rsidRPr="00686BC0">
        <w:rPr>
          <w:rFonts w:asciiTheme="minorHAnsi" w:hAnsiTheme="minorHAnsi" w:cstheme="minorHAnsi"/>
          <w:sz w:val="22"/>
          <w:szCs w:val="22"/>
        </w:rPr>
        <w:t xml:space="preserve">For Norad og støtteordningen </w:t>
      </w:r>
      <w:r>
        <w:rPr>
          <w:rFonts w:asciiTheme="minorHAnsi" w:hAnsiTheme="minorHAnsi" w:cstheme="minorHAnsi"/>
          <w:sz w:val="22"/>
          <w:szCs w:val="22"/>
        </w:rPr>
        <w:t xml:space="preserve">vil det være viktig å se etter resultater på disse områdene. Det skal vi bl.a. prøve å gjøre ved gjennomgang av </w:t>
      </w:r>
      <w:proofErr w:type="spellStart"/>
      <w:r>
        <w:rPr>
          <w:rFonts w:asciiTheme="minorHAnsi" w:hAnsiTheme="minorHAnsi" w:cstheme="minorHAnsi"/>
          <w:sz w:val="22"/>
          <w:szCs w:val="22"/>
        </w:rPr>
        <w:t>RORGenes</w:t>
      </w:r>
      <w:proofErr w:type="spellEnd"/>
      <w:r>
        <w:rPr>
          <w:rFonts w:asciiTheme="minorHAnsi" w:hAnsiTheme="minorHAnsi" w:cstheme="minorHAnsi"/>
          <w:sz w:val="22"/>
          <w:szCs w:val="22"/>
        </w:rPr>
        <w:t xml:space="preserve"> årsrapporter, der vi i årsrapportskjemaet har lagt inn noen av disse punktene. </w:t>
      </w:r>
      <w:r w:rsidR="00F30E90">
        <w:rPr>
          <w:rFonts w:asciiTheme="minorHAnsi" w:hAnsiTheme="minorHAnsi" w:cstheme="minorHAnsi"/>
          <w:sz w:val="22"/>
          <w:szCs w:val="22"/>
        </w:rPr>
        <w:t>Deres rapportering på disse punktene vil være et viktig grunnlag for den årsrapporten om Norads informasjonsstøtte i 2011 som senere i år skal utarbeides av RORG-sekretariatet.</w:t>
      </w:r>
    </w:p>
    <w:p w:rsidR="00686BC0" w:rsidRDefault="00686BC0" w:rsidP="00686BC0">
      <w:pPr>
        <w:pStyle w:val="Default"/>
        <w:rPr>
          <w:rFonts w:asciiTheme="minorHAnsi" w:hAnsiTheme="minorHAnsi" w:cstheme="minorHAnsi"/>
          <w:sz w:val="22"/>
          <w:szCs w:val="22"/>
        </w:rPr>
      </w:pPr>
    </w:p>
    <w:p w:rsidR="00686BC0" w:rsidRDefault="00CA6108" w:rsidP="00686BC0">
      <w:pPr>
        <w:pStyle w:val="Default"/>
        <w:rPr>
          <w:rFonts w:asciiTheme="minorHAnsi" w:hAnsiTheme="minorHAnsi" w:cstheme="minorHAnsi"/>
          <w:sz w:val="22"/>
          <w:szCs w:val="22"/>
        </w:rPr>
      </w:pPr>
      <w:r>
        <w:rPr>
          <w:rFonts w:asciiTheme="minorHAnsi" w:hAnsiTheme="minorHAnsi" w:cstheme="minorHAnsi"/>
          <w:sz w:val="22"/>
          <w:szCs w:val="22"/>
        </w:rPr>
        <w:t xml:space="preserve">For </w:t>
      </w:r>
      <w:proofErr w:type="spellStart"/>
      <w:r>
        <w:rPr>
          <w:rFonts w:asciiTheme="minorHAnsi" w:hAnsiTheme="minorHAnsi" w:cstheme="minorHAnsi"/>
          <w:sz w:val="22"/>
          <w:szCs w:val="22"/>
        </w:rPr>
        <w:t>RORGene</w:t>
      </w:r>
      <w:proofErr w:type="spellEnd"/>
      <w:r w:rsidR="00686BC0">
        <w:rPr>
          <w:rFonts w:asciiTheme="minorHAnsi" w:hAnsiTheme="minorHAnsi" w:cstheme="minorHAnsi"/>
          <w:sz w:val="22"/>
          <w:szCs w:val="22"/>
        </w:rPr>
        <w:t xml:space="preserve"> og opplysningsarbeidet generelt </w:t>
      </w:r>
      <w:r>
        <w:rPr>
          <w:rFonts w:asciiTheme="minorHAnsi" w:hAnsiTheme="minorHAnsi" w:cstheme="minorHAnsi"/>
          <w:sz w:val="22"/>
          <w:szCs w:val="22"/>
        </w:rPr>
        <w:t xml:space="preserve">og for den enkelte organisasjon </w:t>
      </w:r>
      <w:r w:rsidR="00686BC0">
        <w:rPr>
          <w:rFonts w:asciiTheme="minorHAnsi" w:hAnsiTheme="minorHAnsi" w:cstheme="minorHAnsi"/>
          <w:sz w:val="22"/>
          <w:szCs w:val="22"/>
        </w:rPr>
        <w:t xml:space="preserve">bør det imidlertid </w:t>
      </w:r>
      <w:r>
        <w:rPr>
          <w:rFonts w:asciiTheme="minorHAnsi" w:hAnsiTheme="minorHAnsi" w:cstheme="minorHAnsi"/>
          <w:sz w:val="22"/>
          <w:szCs w:val="22"/>
        </w:rPr>
        <w:t>tenkes videre og ann</w:t>
      </w:r>
      <w:r w:rsidR="00686BC0">
        <w:rPr>
          <w:rFonts w:asciiTheme="minorHAnsi" w:hAnsiTheme="minorHAnsi" w:cstheme="minorHAnsi"/>
          <w:sz w:val="22"/>
          <w:szCs w:val="22"/>
        </w:rPr>
        <w:t>erledes</w:t>
      </w:r>
      <w:r w:rsidR="008F6682">
        <w:rPr>
          <w:rFonts w:asciiTheme="minorHAnsi" w:hAnsiTheme="minorHAnsi" w:cstheme="minorHAnsi"/>
          <w:sz w:val="22"/>
          <w:szCs w:val="22"/>
        </w:rPr>
        <w:t xml:space="preserve">. </w:t>
      </w:r>
    </w:p>
    <w:p w:rsidR="00816FA6" w:rsidRDefault="00816FA6" w:rsidP="00686BC0">
      <w:pPr>
        <w:pStyle w:val="Default"/>
        <w:rPr>
          <w:rFonts w:asciiTheme="minorHAnsi" w:hAnsiTheme="minorHAnsi" w:cstheme="minorHAnsi"/>
          <w:sz w:val="22"/>
          <w:szCs w:val="22"/>
        </w:rPr>
      </w:pPr>
    </w:p>
    <w:p w:rsidR="00816FA6" w:rsidRDefault="00816FA6" w:rsidP="00686BC0">
      <w:pPr>
        <w:pStyle w:val="Default"/>
        <w:rPr>
          <w:rFonts w:asciiTheme="minorHAnsi" w:hAnsiTheme="minorHAnsi" w:cstheme="minorHAnsi"/>
          <w:sz w:val="22"/>
          <w:szCs w:val="22"/>
        </w:rPr>
      </w:pPr>
      <w:r>
        <w:rPr>
          <w:rFonts w:asciiTheme="minorHAnsi" w:hAnsiTheme="minorHAnsi" w:cstheme="minorHAnsi"/>
          <w:sz w:val="22"/>
          <w:szCs w:val="22"/>
        </w:rPr>
        <w:t>På en europeisk konferanse om opplysningsarbeid i Praha for noen år tilbake holdt en representant for Europakommisjonen, som forvalter EUs støtteordninger på dette feltet, en innledning.  Han talte alvorlig og innstendig om hvor viktig det var at organisasjonene kunne dokumentere resultater. Da han ble spurt om hva slags resultater ble han svar skyldig og svart</w:t>
      </w:r>
      <w:r w:rsidR="00497EE5">
        <w:rPr>
          <w:rFonts w:asciiTheme="minorHAnsi" w:hAnsiTheme="minorHAnsi" w:cstheme="minorHAnsi"/>
          <w:sz w:val="22"/>
          <w:szCs w:val="22"/>
        </w:rPr>
        <w:t>e noe usikkert og stotrende: «</w:t>
      </w:r>
      <w:r>
        <w:rPr>
          <w:rFonts w:asciiTheme="minorHAnsi" w:hAnsiTheme="minorHAnsi" w:cstheme="minorHAnsi"/>
          <w:sz w:val="22"/>
          <w:szCs w:val="22"/>
        </w:rPr>
        <w:t xml:space="preserve"> vi</w:t>
      </w:r>
      <w:r w:rsidR="00497EE5">
        <w:rPr>
          <w:rFonts w:asciiTheme="minorHAnsi" w:hAnsiTheme="minorHAnsi" w:cstheme="minorHAnsi"/>
          <w:sz w:val="22"/>
          <w:szCs w:val="22"/>
        </w:rPr>
        <w:t xml:space="preserve"> vil se</w:t>
      </w:r>
      <w:r>
        <w:rPr>
          <w:rFonts w:asciiTheme="minorHAnsi" w:hAnsiTheme="minorHAnsi" w:cstheme="minorHAnsi"/>
          <w:sz w:val="22"/>
          <w:szCs w:val="22"/>
        </w:rPr>
        <w:t xml:space="preserve"> noen endringer da … inni hodene til folk ….». </w:t>
      </w:r>
    </w:p>
    <w:p w:rsidR="00497EE5" w:rsidRDefault="00497EE5" w:rsidP="00686BC0">
      <w:pPr>
        <w:pStyle w:val="Default"/>
        <w:rPr>
          <w:rFonts w:asciiTheme="minorHAnsi" w:hAnsiTheme="minorHAnsi" w:cstheme="minorHAnsi"/>
          <w:sz w:val="22"/>
          <w:szCs w:val="22"/>
        </w:rPr>
      </w:pPr>
    </w:p>
    <w:p w:rsidR="00FA11CD" w:rsidRDefault="00497EE5" w:rsidP="00B4054A">
      <w:pPr>
        <w:pStyle w:val="Default"/>
        <w:rPr>
          <w:rFonts w:asciiTheme="minorHAnsi" w:hAnsiTheme="minorHAnsi" w:cstheme="minorHAnsi"/>
          <w:sz w:val="22"/>
          <w:szCs w:val="22"/>
        </w:rPr>
      </w:pPr>
      <w:r>
        <w:rPr>
          <w:rFonts w:asciiTheme="minorHAnsi" w:hAnsiTheme="minorHAnsi" w:cstheme="minorHAnsi"/>
          <w:sz w:val="22"/>
          <w:szCs w:val="22"/>
        </w:rPr>
        <w:t>Like</w:t>
      </w:r>
      <w:r w:rsidR="00680341">
        <w:rPr>
          <w:rFonts w:asciiTheme="minorHAnsi" w:hAnsiTheme="minorHAnsi" w:cstheme="minorHAnsi"/>
          <w:sz w:val="22"/>
          <w:szCs w:val="22"/>
        </w:rPr>
        <w:t>vel, han va</w:t>
      </w:r>
      <w:r>
        <w:rPr>
          <w:rFonts w:asciiTheme="minorHAnsi" w:hAnsiTheme="minorHAnsi" w:cstheme="minorHAnsi"/>
          <w:sz w:val="22"/>
          <w:szCs w:val="22"/>
        </w:rPr>
        <w:t xml:space="preserve">r jo inne på noe viktig. </w:t>
      </w:r>
      <w:r w:rsidR="00FA11CD">
        <w:rPr>
          <w:rFonts w:asciiTheme="minorHAnsi" w:hAnsiTheme="minorHAnsi" w:cstheme="minorHAnsi"/>
          <w:sz w:val="22"/>
          <w:szCs w:val="22"/>
        </w:rPr>
        <w:t xml:space="preserve">I Norads retningslinjer brukes begrepet «folkeopplysning» og da er det vel rimelig å tenke seg resultater i form av at folk blir bedre opplyst – at det skjer noe inni hodene deres og kanskje hjertene også, men om hva? Det har mange av dere tenkt på i de senere årene og blant annet nedfelt i deres informasjonsstrategier og søknader til Norad om flerårig støtte til opplysningsarbeid. </w:t>
      </w:r>
    </w:p>
    <w:p w:rsidR="00FA11CD" w:rsidRDefault="00FA11CD" w:rsidP="00B4054A">
      <w:pPr>
        <w:pStyle w:val="Default"/>
        <w:rPr>
          <w:rFonts w:asciiTheme="minorHAnsi" w:hAnsiTheme="minorHAnsi" w:cstheme="minorHAnsi"/>
          <w:sz w:val="22"/>
          <w:szCs w:val="22"/>
        </w:rPr>
      </w:pPr>
    </w:p>
    <w:p w:rsidR="00B4054A" w:rsidRDefault="00FA11CD" w:rsidP="00B4054A">
      <w:pPr>
        <w:pStyle w:val="Default"/>
        <w:rPr>
          <w:rFonts w:asciiTheme="minorHAnsi" w:hAnsiTheme="minorHAnsi" w:cstheme="minorHAnsi"/>
          <w:sz w:val="22"/>
          <w:szCs w:val="22"/>
        </w:rPr>
      </w:pPr>
      <w:r>
        <w:rPr>
          <w:rFonts w:asciiTheme="minorHAnsi" w:hAnsiTheme="minorHAnsi" w:cstheme="minorHAnsi"/>
          <w:sz w:val="22"/>
          <w:szCs w:val="22"/>
        </w:rPr>
        <w:t>Og hvordan kan vi måle det? Det er her</w:t>
      </w:r>
      <w:r w:rsidR="00497EE5">
        <w:rPr>
          <w:rFonts w:asciiTheme="minorHAnsi" w:hAnsiTheme="minorHAnsi" w:cstheme="minorHAnsi"/>
          <w:sz w:val="22"/>
          <w:szCs w:val="22"/>
        </w:rPr>
        <w:t xml:space="preserve"> </w:t>
      </w:r>
      <w:r>
        <w:rPr>
          <w:rFonts w:asciiTheme="minorHAnsi" w:hAnsiTheme="minorHAnsi" w:cstheme="minorHAnsi"/>
          <w:sz w:val="22"/>
          <w:szCs w:val="22"/>
        </w:rPr>
        <w:t xml:space="preserve">de </w:t>
      </w:r>
      <w:r w:rsidR="00497EE5">
        <w:rPr>
          <w:rFonts w:asciiTheme="minorHAnsi" w:hAnsiTheme="minorHAnsi" w:cstheme="minorHAnsi"/>
          <w:sz w:val="22"/>
          <w:szCs w:val="22"/>
        </w:rPr>
        <w:t>holdningsundersøkelser som vi skal</w:t>
      </w:r>
      <w:r w:rsidR="00AA3ACF">
        <w:rPr>
          <w:rFonts w:asciiTheme="minorHAnsi" w:hAnsiTheme="minorHAnsi" w:cstheme="minorHAnsi"/>
          <w:sz w:val="22"/>
          <w:szCs w:val="22"/>
        </w:rPr>
        <w:t xml:space="preserve"> få presentert i dag</w:t>
      </w:r>
      <w:r>
        <w:rPr>
          <w:rFonts w:asciiTheme="minorHAnsi" w:hAnsiTheme="minorHAnsi" w:cstheme="minorHAnsi"/>
          <w:sz w:val="22"/>
          <w:szCs w:val="22"/>
        </w:rPr>
        <w:t xml:space="preserve"> kommer inn</w:t>
      </w:r>
      <w:r w:rsidR="00AA3ACF">
        <w:rPr>
          <w:rFonts w:asciiTheme="minorHAnsi" w:hAnsiTheme="minorHAnsi" w:cstheme="minorHAnsi"/>
          <w:sz w:val="22"/>
          <w:szCs w:val="22"/>
        </w:rPr>
        <w:t>. Vi skal få</w:t>
      </w:r>
      <w:r w:rsidR="00497EE5">
        <w:rPr>
          <w:rFonts w:asciiTheme="minorHAnsi" w:hAnsiTheme="minorHAnsi" w:cstheme="minorHAnsi"/>
          <w:sz w:val="22"/>
          <w:szCs w:val="22"/>
        </w:rPr>
        <w:t xml:space="preserve"> vite noe om hva som er inni hodene til folk – om deres kunnskaper og holdninger til forskjellige Nord/Sør-spørsmål generelt og Afrika spesielt. </w:t>
      </w:r>
      <w:r w:rsidR="00B4054A">
        <w:rPr>
          <w:rFonts w:asciiTheme="minorHAnsi" w:hAnsiTheme="minorHAnsi" w:cstheme="minorHAnsi"/>
          <w:sz w:val="22"/>
          <w:szCs w:val="22"/>
        </w:rPr>
        <w:t>Norad har i samarbeid med SSB gjennomført holdningsundersøkelser siden tidlig på 1970-tallet, men med fokus på holdninger til bistand og bistandsbevilgninger. Disse to undersøkelsene representerer noe helt nytt,</w:t>
      </w:r>
      <w:r w:rsidR="00921492">
        <w:rPr>
          <w:rFonts w:asciiTheme="minorHAnsi" w:hAnsiTheme="minorHAnsi" w:cstheme="minorHAnsi"/>
          <w:sz w:val="22"/>
          <w:szCs w:val="22"/>
        </w:rPr>
        <w:t xml:space="preserve"> både i innhold og omfang,</w:t>
      </w:r>
      <w:r w:rsidR="00B4054A">
        <w:rPr>
          <w:rFonts w:asciiTheme="minorHAnsi" w:hAnsiTheme="minorHAnsi" w:cstheme="minorHAnsi"/>
          <w:sz w:val="22"/>
          <w:szCs w:val="22"/>
        </w:rPr>
        <w:t xml:space="preserve"> som så vidt vi vet aldri har blitt gjort i Norge tidligere. </w:t>
      </w:r>
      <w:r w:rsidR="00921492">
        <w:rPr>
          <w:rFonts w:asciiTheme="minorHAnsi" w:hAnsiTheme="minorHAnsi" w:cstheme="minorHAnsi"/>
          <w:sz w:val="22"/>
          <w:szCs w:val="22"/>
        </w:rPr>
        <w:t>Vi håper og tror de vil være til nytte fo</w:t>
      </w:r>
      <w:r w:rsidR="0012784F">
        <w:rPr>
          <w:rFonts w:asciiTheme="minorHAnsi" w:hAnsiTheme="minorHAnsi" w:cstheme="minorHAnsi"/>
          <w:sz w:val="22"/>
          <w:szCs w:val="22"/>
        </w:rPr>
        <w:t>r LNU og Fellesrådet for Afrika.</w:t>
      </w:r>
      <w:r w:rsidR="00921492">
        <w:rPr>
          <w:rFonts w:asciiTheme="minorHAnsi" w:hAnsiTheme="minorHAnsi" w:cstheme="minorHAnsi"/>
          <w:sz w:val="22"/>
          <w:szCs w:val="22"/>
        </w:rPr>
        <w:t xml:space="preserve"> Norads støtte til disse omfattende undersøkelsene har </w:t>
      </w:r>
      <w:r w:rsidR="0012784F">
        <w:rPr>
          <w:rFonts w:asciiTheme="minorHAnsi" w:hAnsiTheme="minorHAnsi" w:cstheme="minorHAnsi"/>
          <w:sz w:val="22"/>
          <w:szCs w:val="22"/>
        </w:rPr>
        <w:t xml:space="preserve">imidlertid </w:t>
      </w:r>
      <w:r w:rsidR="00921492">
        <w:rPr>
          <w:rFonts w:asciiTheme="minorHAnsi" w:hAnsiTheme="minorHAnsi" w:cstheme="minorHAnsi"/>
          <w:sz w:val="22"/>
          <w:szCs w:val="22"/>
        </w:rPr>
        <w:t xml:space="preserve">også vært motivert av at de kan være til nytte for </w:t>
      </w:r>
      <w:r w:rsidR="0012784F">
        <w:rPr>
          <w:rFonts w:asciiTheme="minorHAnsi" w:hAnsiTheme="minorHAnsi" w:cstheme="minorHAnsi"/>
          <w:sz w:val="22"/>
          <w:szCs w:val="22"/>
        </w:rPr>
        <w:t>alle andre som driver opplysningsarbeid om «sentrale og aktuelle Nord/Sør- og utviklingsspørsmål». Det er bl.a. derfor vi er samlet her i dag.</w:t>
      </w:r>
    </w:p>
    <w:p w:rsidR="00B4054A" w:rsidRDefault="00B4054A" w:rsidP="00B4054A">
      <w:pPr>
        <w:pStyle w:val="Default"/>
        <w:rPr>
          <w:rFonts w:asciiTheme="minorHAnsi" w:hAnsiTheme="minorHAnsi" w:cstheme="minorHAnsi"/>
          <w:sz w:val="22"/>
          <w:szCs w:val="22"/>
        </w:rPr>
      </w:pPr>
    </w:p>
    <w:p w:rsidR="00AA3ACF" w:rsidRDefault="0012784F" w:rsidP="00686BC0">
      <w:pPr>
        <w:pStyle w:val="Default"/>
        <w:rPr>
          <w:rFonts w:asciiTheme="minorHAnsi" w:hAnsiTheme="minorHAnsi" w:cstheme="minorHAnsi"/>
          <w:sz w:val="22"/>
          <w:szCs w:val="22"/>
        </w:rPr>
      </w:pPr>
      <w:r>
        <w:rPr>
          <w:rFonts w:asciiTheme="minorHAnsi" w:hAnsiTheme="minorHAnsi" w:cstheme="minorHAnsi"/>
          <w:sz w:val="22"/>
          <w:szCs w:val="22"/>
        </w:rPr>
        <w:t xml:space="preserve">Undersøkelsene </w:t>
      </w:r>
      <w:r w:rsidR="00AA3ACF">
        <w:rPr>
          <w:rFonts w:asciiTheme="minorHAnsi" w:hAnsiTheme="minorHAnsi" w:cstheme="minorHAnsi"/>
          <w:sz w:val="22"/>
          <w:szCs w:val="22"/>
        </w:rPr>
        <w:t xml:space="preserve">er viktig bl.a. for å finne ut </w:t>
      </w:r>
      <w:r w:rsidR="00921492">
        <w:rPr>
          <w:rFonts w:asciiTheme="minorHAnsi" w:hAnsiTheme="minorHAnsi" w:cstheme="minorHAnsi"/>
          <w:sz w:val="22"/>
          <w:szCs w:val="22"/>
        </w:rPr>
        <w:t xml:space="preserve">1) </w:t>
      </w:r>
      <w:r w:rsidR="00AA3ACF">
        <w:rPr>
          <w:rFonts w:asciiTheme="minorHAnsi" w:hAnsiTheme="minorHAnsi" w:cstheme="minorHAnsi"/>
          <w:sz w:val="22"/>
          <w:szCs w:val="22"/>
        </w:rPr>
        <w:t xml:space="preserve">hva det trengs folkeopplysning om og </w:t>
      </w:r>
      <w:r w:rsidR="00921492">
        <w:rPr>
          <w:rFonts w:asciiTheme="minorHAnsi" w:hAnsiTheme="minorHAnsi" w:cstheme="minorHAnsi"/>
          <w:sz w:val="22"/>
          <w:szCs w:val="22"/>
        </w:rPr>
        <w:t xml:space="preserve">2) </w:t>
      </w:r>
      <w:r w:rsidR="00AA3ACF">
        <w:rPr>
          <w:rFonts w:asciiTheme="minorHAnsi" w:hAnsiTheme="minorHAnsi" w:cstheme="minorHAnsi"/>
          <w:sz w:val="22"/>
          <w:szCs w:val="22"/>
        </w:rPr>
        <w:t xml:space="preserve">for å kunne måle eventuelle endringer senere. Det siste innebærer at disse undersøkelsene </w:t>
      </w:r>
      <w:r w:rsidR="00B4054A">
        <w:rPr>
          <w:rFonts w:asciiTheme="minorHAnsi" w:hAnsiTheme="minorHAnsi" w:cstheme="minorHAnsi"/>
          <w:sz w:val="22"/>
          <w:szCs w:val="22"/>
        </w:rPr>
        <w:t>måler det vi kaller «utgangssituasjonen» eller «baseline». Når disse bli</w:t>
      </w:r>
      <w:r w:rsidR="00921492">
        <w:rPr>
          <w:rFonts w:asciiTheme="minorHAnsi" w:hAnsiTheme="minorHAnsi" w:cstheme="minorHAnsi"/>
          <w:sz w:val="22"/>
          <w:szCs w:val="22"/>
        </w:rPr>
        <w:t>r</w:t>
      </w:r>
      <w:r w:rsidR="00B4054A">
        <w:rPr>
          <w:rFonts w:asciiTheme="minorHAnsi" w:hAnsiTheme="minorHAnsi" w:cstheme="minorHAnsi"/>
          <w:sz w:val="22"/>
          <w:szCs w:val="22"/>
        </w:rPr>
        <w:t xml:space="preserve"> gjentatt senere vil vi kunne se om det har skjedd endringer </w:t>
      </w:r>
      <w:r w:rsidR="00921492">
        <w:rPr>
          <w:rFonts w:asciiTheme="minorHAnsi" w:hAnsiTheme="minorHAnsi" w:cstheme="minorHAnsi"/>
          <w:sz w:val="22"/>
          <w:szCs w:val="22"/>
        </w:rPr>
        <w:t>i kunnskaper og holdninger. S</w:t>
      </w:r>
      <w:r w:rsidR="00AA3ACF">
        <w:rPr>
          <w:rFonts w:asciiTheme="minorHAnsi" w:hAnsiTheme="minorHAnsi" w:cstheme="minorHAnsi"/>
          <w:sz w:val="22"/>
          <w:szCs w:val="22"/>
        </w:rPr>
        <w:t>like endringer vil kunne være en indikasjon på resultater av opplysningsarbeid</w:t>
      </w:r>
      <w:r w:rsidR="00B4054A">
        <w:rPr>
          <w:rFonts w:asciiTheme="minorHAnsi" w:hAnsiTheme="minorHAnsi" w:cstheme="minorHAnsi"/>
          <w:sz w:val="22"/>
          <w:szCs w:val="22"/>
        </w:rPr>
        <w:t xml:space="preserve">. </w:t>
      </w:r>
      <w:r w:rsidR="00921492">
        <w:rPr>
          <w:rFonts w:asciiTheme="minorHAnsi" w:hAnsiTheme="minorHAnsi" w:cstheme="minorHAnsi"/>
          <w:sz w:val="22"/>
          <w:szCs w:val="22"/>
        </w:rPr>
        <w:t xml:space="preserve">Samtidig skal vi være veldig bevisste på at endringer også kan skyldes samfunnsmessige forhold utenfor opplysningsarbeidets kontroll. </w:t>
      </w:r>
    </w:p>
    <w:p w:rsidR="00497EE5" w:rsidRPr="00686BC0" w:rsidRDefault="00497EE5" w:rsidP="00686BC0">
      <w:pPr>
        <w:pStyle w:val="Default"/>
        <w:rPr>
          <w:rFonts w:asciiTheme="minorHAnsi" w:hAnsiTheme="minorHAnsi" w:cstheme="minorHAnsi"/>
          <w:sz w:val="22"/>
          <w:szCs w:val="22"/>
        </w:rPr>
      </w:pPr>
    </w:p>
    <w:p w:rsidR="00E506C6" w:rsidRPr="00686BC0" w:rsidRDefault="0012784F">
      <w:pPr>
        <w:rPr>
          <w:rFonts w:cstheme="minorHAnsi"/>
        </w:rPr>
      </w:pPr>
      <w:r>
        <w:rPr>
          <w:rFonts w:cstheme="minorHAnsi"/>
        </w:rPr>
        <w:t xml:space="preserve">Vi gleder oss til presentasjonene! Vi har lagt opp til at hver av organisasjonene har 15-20 minutter til </w:t>
      </w:r>
      <w:bookmarkStart w:id="0" w:name="_GoBack"/>
      <w:bookmarkEnd w:id="0"/>
      <w:r>
        <w:rPr>
          <w:rFonts w:cstheme="minorHAnsi"/>
        </w:rPr>
        <w:t xml:space="preserve">presentasjon og at vi deretter åpner for spørsmål og debatt. </w:t>
      </w:r>
    </w:p>
    <w:sectPr w:rsidR="00E506C6" w:rsidRPr="00686BC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Franklin Gothic Book">
    <w:altName w:val="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3F5117"/>
    <w:multiLevelType w:val="hybridMultilevel"/>
    <w:tmpl w:val="50A8AB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6C6"/>
    <w:rsid w:val="0012784F"/>
    <w:rsid w:val="00497EE5"/>
    <w:rsid w:val="004D7FB0"/>
    <w:rsid w:val="00542FB9"/>
    <w:rsid w:val="00680341"/>
    <w:rsid w:val="00686BC0"/>
    <w:rsid w:val="006F4CA0"/>
    <w:rsid w:val="00710A4C"/>
    <w:rsid w:val="00714C22"/>
    <w:rsid w:val="00810A4F"/>
    <w:rsid w:val="00816FA6"/>
    <w:rsid w:val="008F6682"/>
    <w:rsid w:val="00921492"/>
    <w:rsid w:val="009B46FA"/>
    <w:rsid w:val="00A15CF1"/>
    <w:rsid w:val="00AA3ACF"/>
    <w:rsid w:val="00B4054A"/>
    <w:rsid w:val="00C02DFC"/>
    <w:rsid w:val="00CA44DA"/>
    <w:rsid w:val="00CA6108"/>
    <w:rsid w:val="00DB712B"/>
    <w:rsid w:val="00E506C6"/>
    <w:rsid w:val="00F30E90"/>
    <w:rsid w:val="00F75F43"/>
    <w:rsid w:val="00FA11CD"/>
    <w:rsid w:val="00FA79D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hps">
    <w:name w:val="hps"/>
    <w:basedOn w:val="Standardskriftforavsnitt"/>
    <w:rsid w:val="00710A4C"/>
  </w:style>
  <w:style w:type="paragraph" w:styleId="Bobletekst">
    <w:name w:val="Balloon Text"/>
    <w:basedOn w:val="Normal"/>
    <w:link w:val="BobletekstTegn"/>
    <w:uiPriority w:val="99"/>
    <w:semiHidden/>
    <w:unhideWhenUsed/>
    <w:rsid w:val="00810A4F"/>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810A4F"/>
    <w:rPr>
      <w:rFonts w:ascii="Tahoma" w:hAnsi="Tahoma" w:cs="Tahoma"/>
      <w:sz w:val="16"/>
      <w:szCs w:val="16"/>
    </w:rPr>
  </w:style>
  <w:style w:type="paragraph" w:customStyle="1" w:styleId="Default">
    <w:name w:val="Default"/>
    <w:rsid w:val="006F4CA0"/>
    <w:pPr>
      <w:autoSpaceDE w:val="0"/>
      <w:autoSpaceDN w:val="0"/>
      <w:adjustRightInd w:val="0"/>
      <w:spacing w:after="0" w:line="240" w:lineRule="auto"/>
    </w:pPr>
    <w:rPr>
      <w:rFonts w:ascii="Franklin Gothic Book" w:hAnsi="Franklin Gothic Book" w:cs="Franklin Gothic Book"/>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hps">
    <w:name w:val="hps"/>
    <w:basedOn w:val="Standardskriftforavsnitt"/>
    <w:rsid w:val="00710A4C"/>
  </w:style>
  <w:style w:type="paragraph" w:styleId="Bobletekst">
    <w:name w:val="Balloon Text"/>
    <w:basedOn w:val="Normal"/>
    <w:link w:val="BobletekstTegn"/>
    <w:uiPriority w:val="99"/>
    <w:semiHidden/>
    <w:unhideWhenUsed/>
    <w:rsid w:val="00810A4F"/>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810A4F"/>
    <w:rPr>
      <w:rFonts w:ascii="Tahoma" w:hAnsi="Tahoma" w:cs="Tahoma"/>
      <w:sz w:val="16"/>
      <w:szCs w:val="16"/>
    </w:rPr>
  </w:style>
  <w:style w:type="paragraph" w:customStyle="1" w:styleId="Default">
    <w:name w:val="Default"/>
    <w:rsid w:val="006F4CA0"/>
    <w:pPr>
      <w:autoSpaceDE w:val="0"/>
      <w:autoSpaceDN w:val="0"/>
      <w:adjustRightInd w:val="0"/>
      <w:spacing w:after="0" w:line="240" w:lineRule="auto"/>
    </w:pPr>
    <w:rPr>
      <w:rFonts w:ascii="Franklin Gothic Book" w:hAnsi="Franklin Gothic Book" w:cs="Franklin Gothic Book"/>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980</Words>
  <Characters>5200</Characters>
  <Application>Microsoft Office Word</Application>
  <DocSecurity>0</DocSecurity>
  <Lines>43</Lines>
  <Paragraphs>12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Arnfinn Nygaard</dc:creator>
  <cp:lastModifiedBy>Arnfinn Nygaard</cp:lastModifiedBy>
  <cp:revision>2</cp:revision>
  <dcterms:created xsi:type="dcterms:W3CDTF">2012-05-11T13:11:00Z</dcterms:created>
  <dcterms:modified xsi:type="dcterms:W3CDTF">2012-05-11T13:11:00Z</dcterms:modified>
</cp:coreProperties>
</file>