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4A98" w:rsidRPr="00D62454" w:rsidRDefault="00744A98" w:rsidP="00744A98">
      <w:pPr>
        <w:rPr>
          <w:i/>
        </w:rPr>
      </w:pPr>
      <w:bookmarkStart w:id="0" w:name="_GoBack"/>
      <w:bookmarkEnd w:id="0"/>
      <w:r w:rsidRPr="00D62454">
        <w:rPr>
          <w:i/>
        </w:rPr>
        <w:t xml:space="preserve">Notat </w:t>
      </w:r>
      <w:r w:rsidR="00FD4E5C">
        <w:rPr>
          <w:i/>
        </w:rPr>
        <w:t>18/02/13</w:t>
      </w:r>
      <w:r w:rsidRPr="00D62454">
        <w:rPr>
          <w:i/>
        </w:rPr>
        <w:t>/an</w:t>
      </w:r>
    </w:p>
    <w:p w:rsidR="00744A98" w:rsidRDefault="00744A98" w:rsidP="00744A98"/>
    <w:p w:rsidR="00744A98" w:rsidRPr="00D62454" w:rsidRDefault="00744A98" w:rsidP="00744A98">
      <w:pPr>
        <w:rPr>
          <w:b/>
          <w:sz w:val="32"/>
          <w:szCs w:val="32"/>
        </w:rPr>
      </w:pPr>
      <w:r>
        <w:rPr>
          <w:b/>
          <w:sz w:val="32"/>
          <w:szCs w:val="32"/>
        </w:rPr>
        <w:t>Informasjons</w:t>
      </w:r>
      <w:r w:rsidRPr="00D62454">
        <w:rPr>
          <w:b/>
          <w:sz w:val="32"/>
          <w:szCs w:val="32"/>
        </w:rPr>
        <w:t>støtten</w:t>
      </w:r>
      <w:r>
        <w:rPr>
          <w:b/>
          <w:sz w:val="32"/>
          <w:szCs w:val="32"/>
        </w:rPr>
        <w:t xml:space="preserve"> under press – nå også i Norge</w:t>
      </w:r>
    </w:p>
    <w:p w:rsidR="00744A98" w:rsidRDefault="00744A98" w:rsidP="00744A98"/>
    <w:p w:rsidR="00744A98" w:rsidRDefault="00CA6D45" w:rsidP="00CA6D45">
      <w:pPr>
        <w:rPr>
          <w:rFonts w:asciiTheme="minorHAnsi" w:hAnsiTheme="minorHAnsi"/>
        </w:rPr>
      </w:pPr>
      <w:r>
        <w:rPr>
          <w:rFonts w:asciiTheme="minorHAnsi" w:hAnsiTheme="minorHAnsi"/>
        </w:rPr>
        <w:t>Informasjonsstøtten (</w:t>
      </w:r>
      <w:r w:rsidR="00084044">
        <w:rPr>
          <w:rFonts w:asciiTheme="minorHAnsi" w:hAnsiTheme="minorHAnsi"/>
        </w:rPr>
        <w:t>dansk: u-</w:t>
      </w:r>
      <w:proofErr w:type="spellStart"/>
      <w:r w:rsidR="00084044">
        <w:rPr>
          <w:rFonts w:asciiTheme="minorHAnsi" w:hAnsiTheme="minorHAnsi"/>
        </w:rPr>
        <w:t>landsinformation</w:t>
      </w:r>
      <w:proofErr w:type="spellEnd"/>
      <w:r w:rsidR="00084044">
        <w:rPr>
          <w:rFonts w:asciiTheme="minorHAnsi" w:hAnsiTheme="minorHAnsi"/>
        </w:rPr>
        <w:t xml:space="preserve">) </w:t>
      </w:r>
      <w:r>
        <w:rPr>
          <w:rFonts w:asciiTheme="minorHAnsi" w:hAnsiTheme="minorHAnsi"/>
        </w:rPr>
        <w:t xml:space="preserve">til frivillige organisasjoner over utviklingsbudsjettet (bistandsbudsjettet) har i de senere årene vært under press i en rekke land i Europa. </w:t>
      </w:r>
      <w:r w:rsidR="00323DAC">
        <w:rPr>
          <w:rFonts w:asciiTheme="minorHAnsi" w:hAnsiTheme="minorHAnsi"/>
        </w:rPr>
        <w:t xml:space="preserve">I de skandinaviske landene startet det med store kutt og omlegginger i Danmark i 2005, mens Sverige fulgte etter i 2010. I Norge har </w:t>
      </w:r>
      <w:r w:rsidR="0055437A">
        <w:rPr>
          <w:rFonts w:asciiTheme="minorHAnsi" w:hAnsiTheme="minorHAnsi"/>
        </w:rPr>
        <w:t>det vært bred</w:t>
      </w:r>
      <w:r w:rsidR="00741F81">
        <w:rPr>
          <w:rFonts w:asciiTheme="minorHAnsi" w:hAnsiTheme="minorHAnsi"/>
        </w:rPr>
        <w:t xml:space="preserve"> politisk</w:t>
      </w:r>
      <w:r w:rsidR="0055437A">
        <w:rPr>
          <w:rFonts w:asciiTheme="minorHAnsi" w:hAnsiTheme="minorHAnsi"/>
        </w:rPr>
        <w:t xml:space="preserve"> oppslutning om informasjonsstøtten både under dagens rødgrønne regjering (fra og med 2005) og tidligere borgerlige koalisjonsregjeringer. </w:t>
      </w:r>
      <w:r w:rsidR="00084044">
        <w:rPr>
          <w:rFonts w:asciiTheme="minorHAnsi" w:hAnsiTheme="minorHAnsi"/>
        </w:rPr>
        <w:t xml:space="preserve">Dette kan nå endre seg. </w:t>
      </w:r>
      <w:r w:rsidR="00741F81">
        <w:rPr>
          <w:rFonts w:asciiTheme="minorHAnsi" w:hAnsiTheme="minorHAnsi"/>
        </w:rPr>
        <w:t>Fremskrittspartiet (FrP) har hele tiden gått inn for store kutt, men nå har Høyre endret syn og f</w:t>
      </w:r>
      <w:r w:rsidR="0055437A">
        <w:rPr>
          <w:rFonts w:asciiTheme="minorHAnsi" w:hAnsiTheme="minorHAnsi"/>
        </w:rPr>
        <w:t>oran høstens stortingvalg har</w:t>
      </w:r>
      <w:r w:rsidR="00741F81">
        <w:rPr>
          <w:rFonts w:asciiTheme="minorHAnsi" w:hAnsiTheme="minorHAnsi"/>
        </w:rPr>
        <w:t xml:space="preserve"> </w:t>
      </w:r>
      <w:r w:rsidR="00084044">
        <w:rPr>
          <w:rFonts w:asciiTheme="minorHAnsi" w:hAnsiTheme="minorHAnsi"/>
        </w:rPr>
        <w:t>partiet</w:t>
      </w:r>
      <w:r w:rsidR="0055437A">
        <w:rPr>
          <w:rFonts w:asciiTheme="minorHAnsi" w:hAnsiTheme="minorHAnsi"/>
        </w:rPr>
        <w:t xml:space="preserve"> varsl</w:t>
      </w:r>
      <w:r w:rsidR="00741F81">
        <w:rPr>
          <w:rFonts w:asciiTheme="minorHAnsi" w:hAnsiTheme="minorHAnsi"/>
        </w:rPr>
        <w:t>et at de ønsker store omlegginger</w:t>
      </w:r>
      <w:r w:rsidR="0055437A">
        <w:rPr>
          <w:rFonts w:asciiTheme="minorHAnsi" w:hAnsiTheme="minorHAnsi"/>
        </w:rPr>
        <w:t xml:space="preserve"> i </w:t>
      </w:r>
      <w:r w:rsidR="00741F81">
        <w:rPr>
          <w:rFonts w:asciiTheme="minorHAnsi" w:hAnsiTheme="minorHAnsi"/>
        </w:rPr>
        <w:t xml:space="preserve">informasjonsstøtten i </w:t>
      </w:r>
      <w:r w:rsidR="0055437A">
        <w:rPr>
          <w:rFonts w:asciiTheme="minorHAnsi" w:hAnsiTheme="minorHAnsi"/>
        </w:rPr>
        <w:t xml:space="preserve">Norge. </w:t>
      </w:r>
      <w:r w:rsidR="00741F81">
        <w:rPr>
          <w:rFonts w:asciiTheme="minorHAnsi" w:hAnsiTheme="minorHAnsi"/>
        </w:rPr>
        <w:t xml:space="preserve"> </w:t>
      </w:r>
    </w:p>
    <w:p w:rsidR="00741F81" w:rsidRDefault="00741F81" w:rsidP="00744A98">
      <w:pPr>
        <w:rPr>
          <w:rFonts w:asciiTheme="minorHAnsi" w:hAnsiTheme="minorHAnsi"/>
        </w:rPr>
      </w:pPr>
    </w:p>
    <w:p w:rsidR="00072CA9" w:rsidRPr="00072CA9" w:rsidRDefault="00072CA9" w:rsidP="00744A98">
      <w:pPr>
        <w:rPr>
          <w:rFonts w:asciiTheme="minorHAnsi" w:hAnsiTheme="minorHAnsi"/>
          <w:b/>
          <w:i/>
        </w:rPr>
      </w:pPr>
      <w:r w:rsidRPr="00072CA9">
        <w:rPr>
          <w:rFonts w:asciiTheme="minorHAnsi" w:hAnsiTheme="minorHAnsi"/>
          <w:b/>
          <w:i/>
        </w:rPr>
        <w:t>2009: Bred politisk enighet</w:t>
      </w:r>
      <w:r>
        <w:rPr>
          <w:rFonts w:asciiTheme="minorHAnsi" w:hAnsiTheme="minorHAnsi"/>
          <w:b/>
          <w:i/>
        </w:rPr>
        <w:t xml:space="preserve"> på Stortinget</w:t>
      </w:r>
    </w:p>
    <w:p w:rsidR="00072CA9" w:rsidRDefault="00072CA9" w:rsidP="00744A98">
      <w:pPr>
        <w:rPr>
          <w:rFonts w:asciiTheme="minorHAnsi" w:hAnsiTheme="minorHAnsi"/>
        </w:rPr>
      </w:pPr>
    </w:p>
    <w:p w:rsidR="00744A98" w:rsidRPr="00825755" w:rsidRDefault="00767D5C" w:rsidP="00744A98">
      <w:pPr>
        <w:rPr>
          <w:rFonts w:asciiTheme="minorHAnsi" w:hAnsiTheme="minorHAnsi"/>
        </w:rPr>
      </w:pPr>
      <w:r>
        <w:rPr>
          <w:rFonts w:asciiTheme="minorHAnsi" w:hAnsiTheme="minorHAnsi"/>
        </w:rPr>
        <w:t xml:space="preserve">Norads retningslinjer for informasjonsstøtten i dag bygger på en felles merknad fra et bredt politisk flertall (alle </w:t>
      </w:r>
      <w:r w:rsidR="00072CA9">
        <w:rPr>
          <w:rFonts w:asciiTheme="minorHAnsi" w:hAnsiTheme="minorHAnsi"/>
        </w:rPr>
        <w:t xml:space="preserve">partier </w:t>
      </w:r>
      <w:r>
        <w:rPr>
          <w:rFonts w:asciiTheme="minorHAnsi" w:hAnsiTheme="minorHAnsi"/>
        </w:rPr>
        <w:t>unntatt FrP) på Stortinget i 2009.</w:t>
      </w:r>
      <w:r w:rsidR="00072CA9">
        <w:rPr>
          <w:rFonts w:asciiTheme="minorHAnsi" w:hAnsiTheme="minorHAnsi"/>
        </w:rPr>
        <w:t xml:space="preserve"> Merknaden kom i utenrikskomiteens </w:t>
      </w:r>
      <w:hyperlink r:id="rId6" w:anchor="a14.3" w:history="1">
        <w:r w:rsidR="00744A98" w:rsidRPr="00825755">
          <w:rPr>
            <w:rFonts w:asciiTheme="minorHAnsi" w:hAnsiTheme="minorHAnsi"/>
            <w:i/>
            <w:iCs/>
            <w:color w:val="0000FF"/>
          </w:rPr>
          <w:t>Innst.S.nr.269 (2008-2009)</w:t>
        </w:r>
      </w:hyperlink>
      <w:r w:rsidR="00744A98" w:rsidRPr="00825755">
        <w:rPr>
          <w:rFonts w:asciiTheme="minorHAnsi" w:hAnsiTheme="minorHAnsi"/>
          <w:i/>
          <w:iCs/>
        </w:rPr>
        <w:t>, Stortinget</w:t>
      </w:r>
      <w:r w:rsidR="00744A98">
        <w:rPr>
          <w:rFonts w:asciiTheme="minorHAnsi" w:hAnsiTheme="minorHAnsi"/>
          <w:i/>
          <w:iCs/>
        </w:rPr>
        <w:t>s</w:t>
      </w:r>
      <w:r w:rsidR="00744A98" w:rsidRPr="00825755">
        <w:rPr>
          <w:rFonts w:asciiTheme="minorHAnsi" w:hAnsiTheme="minorHAnsi"/>
          <w:i/>
          <w:iCs/>
        </w:rPr>
        <w:t xml:space="preserve"> innstilling til regjeringens utviklingsmelding St.meld.nr. 13 (2008-2009), Klima, konflikt og kapital:</w:t>
      </w:r>
    </w:p>
    <w:p w:rsidR="00744A98" w:rsidRPr="00825755" w:rsidRDefault="00744A98" w:rsidP="00744A98">
      <w:pPr>
        <w:autoSpaceDE w:val="0"/>
        <w:autoSpaceDN w:val="0"/>
        <w:adjustRightInd w:val="0"/>
        <w:spacing w:before="100" w:after="100"/>
        <w:ind w:left="708"/>
        <w:rPr>
          <w:rFonts w:asciiTheme="minorHAnsi" w:hAnsiTheme="minorHAnsi"/>
        </w:rPr>
      </w:pPr>
      <w:r w:rsidRPr="00825755">
        <w:rPr>
          <w:rFonts w:asciiTheme="minorHAnsi" w:hAnsiTheme="minorHAnsi"/>
        </w:rPr>
        <w:t xml:space="preserve">”Flertallet mener at samarbeidet med frivillige organisasjoner om videreføring av et bredt opplysningsarbeid om sentrale og aktuelle miljø- og utviklingsspørsmål i et globalt perspektiv vil være viktig. </w:t>
      </w:r>
    </w:p>
    <w:p w:rsidR="00744A98" w:rsidRPr="00825755" w:rsidRDefault="00744A98" w:rsidP="00072CA9">
      <w:pPr>
        <w:autoSpaceDE w:val="0"/>
        <w:autoSpaceDN w:val="0"/>
        <w:adjustRightInd w:val="0"/>
        <w:spacing w:before="100" w:after="100"/>
        <w:ind w:left="708"/>
        <w:rPr>
          <w:rFonts w:asciiTheme="minorHAnsi" w:hAnsiTheme="minorHAnsi"/>
        </w:rPr>
      </w:pPr>
      <w:r w:rsidRPr="00825755">
        <w:rPr>
          <w:rFonts w:asciiTheme="minorHAnsi" w:hAnsiTheme="minorHAnsi"/>
        </w:rPr>
        <w:t>Flertallet viser til at klima-, finans- og matpriskrisen den siste tiden har bidratt til å sette kritisk fokus på mange sider ved vår egen politikk og utvikling og mener at det er grunn til å anta at de pågående geopolitiske endringene og maktforskyvninger i verdenssamfunnet i årene framover vil bringe fram stadig nye saker som utfordrer vår ambisjon om å se "innenrikspolitikk og utviklingspolitikk i sammenheng". Flertallet mener at opplysningsarbeidet i økende grad bør sette fokus på slike temaer. Flertallet vil i den sammenheng understreke de frivillige organisasjonenes rolle som pådrivere og vaktbikkjer. I dette arbeidet vil det være viktig å støtte opp under organisasjonenes bestrebelser på å utvikle gode partnerskap med Sør i opplysningsarbeidet, som kan sikre kritiske innspill og perspektiver fra Sør også på utviklingen i Norge i et globalt perspektiv, så vel som norsk miljø- og utviklingspolitikk.”</w:t>
      </w:r>
    </w:p>
    <w:p w:rsidR="00072CA9" w:rsidRDefault="00072CA9" w:rsidP="00744A98">
      <w:pPr>
        <w:rPr>
          <w:rFonts w:asciiTheme="minorHAnsi" w:hAnsiTheme="minorHAnsi"/>
          <w:b/>
          <w:sz w:val="24"/>
          <w:szCs w:val="24"/>
        </w:rPr>
      </w:pPr>
    </w:p>
    <w:p w:rsidR="00744A98" w:rsidRPr="00072CA9" w:rsidRDefault="00072CA9" w:rsidP="00744A98">
      <w:pPr>
        <w:rPr>
          <w:rFonts w:asciiTheme="minorHAnsi" w:hAnsiTheme="minorHAnsi"/>
          <w:b/>
          <w:i/>
        </w:rPr>
      </w:pPr>
      <w:r w:rsidRPr="00072CA9">
        <w:rPr>
          <w:rFonts w:asciiTheme="minorHAnsi" w:hAnsiTheme="minorHAnsi"/>
          <w:b/>
          <w:i/>
        </w:rPr>
        <w:t xml:space="preserve">2010: </w:t>
      </w:r>
      <w:r w:rsidR="00744A98" w:rsidRPr="00072CA9">
        <w:rPr>
          <w:rFonts w:asciiTheme="minorHAnsi" w:hAnsiTheme="minorHAnsi"/>
          <w:b/>
          <w:i/>
        </w:rPr>
        <w:t xml:space="preserve">Linjeskift </w:t>
      </w:r>
      <w:r w:rsidRPr="00072CA9">
        <w:rPr>
          <w:rFonts w:asciiTheme="minorHAnsi" w:hAnsiTheme="minorHAnsi"/>
          <w:b/>
          <w:i/>
        </w:rPr>
        <w:t xml:space="preserve">i Høyre </w:t>
      </w:r>
      <w:r w:rsidR="00744A98" w:rsidRPr="00072CA9">
        <w:rPr>
          <w:rFonts w:asciiTheme="minorHAnsi" w:hAnsiTheme="minorHAnsi"/>
          <w:b/>
          <w:i/>
        </w:rPr>
        <w:t xml:space="preserve">med Peter S. </w:t>
      </w:r>
      <w:proofErr w:type="spellStart"/>
      <w:r w:rsidR="00744A98" w:rsidRPr="00072CA9">
        <w:rPr>
          <w:rFonts w:asciiTheme="minorHAnsi" w:hAnsiTheme="minorHAnsi"/>
          <w:b/>
          <w:i/>
        </w:rPr>
        <w:t>Gitmark</w:t>
      </w:r>
      <w:proofErr w:type="spellEnd"/>
      <w:r w:rsidR="00744A98" w:rsidRPr="00072CA9">
        <w:rPr>
          <w:rFonts w:asciiTheme="minorHAnsi" w:hAnsiTheme="minorHAnsi"/>
          <w:b/>
          <w:i/>
        </w:rPr>
        <w:t xml:space="preserve"> </w:t>
      </w:r>
    </w:p>
    <w:p w:rsidR="00744A98" w:rsidRPr="00825755" w:rsidRDefault="00744A98" w:rsidP="00744A98">
      <w:pPr>
        <w:rPr>
          <w:rFonts w:asciiTheme="minorHAnsi" w:hAnsiTheme="minorHAnsi"/>
        </w:rPr>
      </w:pPr>
    </w:p>
    <w:p w:rsidR="00744A98" w:rsidRPr="00825755" w:rsidRDefault="00072CA9" w:rsidP="00744A98">
      <w:pPr>
        <w:rPr>
          <w:rFonts w:asciiTheme="minorHAnsi" w:hAnsiTheme="minorHAnsi"/>
        </w:rPr>
      </w:pPr>
      <w:r>
        <w:rPr>
          <w:rFonts w:asciiTheme="minorHAnsi" w:hAnsiTheme="minorHAnsi"/>
        </w:rPr>
        <w:t>Etter</w:t>
      </w:r>
      <w:r w:rsidR="00084044">
        <w:rPr>
          <w:rFonts w:asciiTheme="minorHAnsi" w:hAnsiTheme="minorHAnsi"/>
        </w:rPr>
        <w:t xml:space="preserve"> Stortingvalget i Norge høsten 2009 </w:t>
      </w:r>
      <w:r>
        <w:rPr>
          <w:rFonts w:asciiTheme="minorHAnsi" w:hAnsiTheme="minorHAnsi"/>
        </w:rPr>
        <w:t>overtok</w:t>
      </w:r>
      <w:r w:rsidRPr="007F2182">
        <w:rPr>
          <w:rFonts w:asciiTheme="minorHAnsi" w:hAnsiTheme="minorHAnsi"/>
          <w:i/>
        </w:rPr>
        <w:t xml:space="preserve"> Peter S. </w:t>
      </w:r>
      <w:proofErr w:type="spellStart"/>
      <w:r w:rsidRPr="007F2182">
        <w:rPr>
          <w:rFonts w:asciiTheme="minorHAnsi" w:hAnsiTheme="minorHAnsi"/>
          <w:i/>
        </w:rPr>
        <w:t>Gitmark</w:t>
      </w:r>
      <w:proofErr w:type="spellEnd"/>
      <w:r>
        <w:rPr>
          <w:rFonts w:asciiTheme="minorHAnsi" w:hAnsiTheme="minorHAnsi"/>
        </w:rPr>
        <w:t xml:space="preserve"> som </w:t>
      </w:r>
      <w:r w:rsidR="007F2182">
        <w:rPr>
          <w:rFonts w:asciiTheme="minorHAnsi" w:hAnsiTheme="minorHAnsi"/>
        </w:rPr>
        <w:t xml:space="preserve">utviklingspolitisk talsperson for </w:t>
      </w:r>
      <w:r>
        <w:rPr>
          <w:rFonts w:asciiTheme="minorHAnsi" w:hAnsiTheme="minorHAnsi"/>
        </w:rPr>
        <w:t>Høyre</w:t>
      </w:r>
      <w:r w:rsidR="007F2182">
        <w:rPr>
          <w:rFonts w:asciiTheme="minorHAnsi" w:hAnsiTheme="minorHAnsi"/>
        </w:rPr>
        <w:t xml:space="preserve"> i Stortingets utenriks- og forsvarskomité</w:t>
      </w:r>
      <w:r>
        <w:rPr>
          <w:rFonts w:asciiTheme="minorHAnsi" w:hAnsiTheme="minorHAnsi"/>
        </w:rPr>
        <w:t xml:space="preserve">. Han representerte et linjeskift </w:t>
      </w:r>
      <w:r w:rsidR="00744A98" w:rsidRPr="00825755">
        <w:rPr>
          <w:rFonts w:asciiTheme="minorHAnsi" w:hAnsiTheme="minorHAnsi"/>
        </w:rPr>
        <w:t>som kom til uttrykk i Høyres alternative budsjett for 2010 og ble videreført i 2011 og 2012:</w:t>
      </w:r>
    </w:p>
    <w:p w:rsidR="00744A98" w:rsidRPr="00825755" w:rsidRDefault="00744A98" w:rsidP="00744A98">
      <w:pPr>
        <w:rPr>
          <w:rFonts w:asciiTheme="minorHAnsi" w:hAnsiTheme="minorHAnsi"/>
        </w:rPr>
      </w:pPr>
    </w:p>
    <w:p w:rsidR="00744A98" w:rsidRPr="00825755" w:rsidRDefault="00744A98" w:rsidP="00744A98">
      <w:pPr>
        <w:pStyle w:val="Default"/>
        <w:ind w:left="708"/>
        <w:rPr>
          <w:rFonts w:asciiTheme="minorHAnsi" w:hAnsiTheme="minorHAnsi" w:cstheme="minorBidi"/>
          <w:color w:val="auto"/>
          <w:sz w:val="22"/>
          <w:szCs w:val="22"/>
        </w:rPr>
      </w:pPr>
      <w:r w:rsidRPr="00825755">
        <w:rPr>
          <w:rFonts w:asciiTheme="minorHAnsi" w:hAnsiTheme="minorHAnsi"/>
          <w:sz w:val="22"/>
          <w:szCs w:val="22"/>
        </w:rPr>
        <w:t xml:space="preserve">«Høyre ønsker å tydeliggjøre at målet med bistanden er fattigdomsbekjempelse. Høyre velger derfor å kutte i enkelte poster på bistandsbudsjettet som går til informasjons- og PR-arbeid i </w:t>
      </w:r>
      <w:r w:rsidRPr="00825755">
        <w:rPr>
          <w:rFonts w:asciiTheme="minorHAnsi" w:hAnsiTheme="minorHAnsi" w:cstheme="minorBidi"/>
          <w:color w:val="auto"/>
          <w:sz w:val="22"/>
          <w:szCs w:val="22"/>
        </w:rPr>
        <w:t>Norge for UD og for bistandsorganisasjonene. Dette er penger som aldri ”forlater landet”, og som dermed ikke bidrar til fattigdomsbekjempelse og utvikling. Det har de siste årene også vært stilt flere betimelige og kritiske spørsmål rundt enkelte av disse ordningene.»</w:t>
      </w:r>
    </w:p>
    <w:p w:rsidR="00744A98" w:rsidRPr="00825755" w:rsidRDefault="00744A98" w:rsidP="00744A98">
      <w:pPr>
        <w:rPr>
          <w:rFonts w:asciiTheme="minorHAnsi" w:hAnsiTheme="minorHAnsi"/>
        </w:rPr>
      </w:pPr>
    </w:p>
    <w:p w:rsidR="00744A98" w:rsidRPr="00825755" w:rsidRDefault="00744A98" w:rsidP="00744A98">
      <w:pPr>
        <w:rPr>
          <w:rFonts w:asciiTheme="minorHAnsi" w:hAnsiTheme="minorHAnsi"/>
        </w:rPr>
      </w:pPr>
      <w:r w:rsidRPr="00825755">
        <w:rPr>
          <w:rFonts w:asciiTheme="minorHAnsi" w:hAnsiTheme="minorHAnsi"/>
        </w:rPr>
        <w:t xml:space="preserve">Denne kursendringen har ført til at Høyre har foreslått betydelige kutt i opplysningsstøtten, vesentlig større enn Frp. Under behandlingen av budsjettet for 2012 foreslo Høyre å redusere bevilgningen med 40,5 </w:t>
      </w:r>
      <w:proofErr w:type="spellStart"/>
      <w:r w:rsidRPr="00825755">
        <w:rPr>
          <w:rFonts w:asciiTheme="minorHAnsi" w:hAnsiTheme="minorHAnsi"/>
        </w:rPr>
        <w:t>mill</w:t>
      </w:r>
      <w:proofErr w:type="spellEnd"/>
      <w:r w:rsidRPr="00825755">
        <w:rPr>
          <w:rFonts w:asciiTheme="minorHAnsi" w:hAnsiTheme="minorHAnsi"/>
        </w:rPr>
        <w:t xml:space="preserve"> kroner, Frp med 18,2 </w:t>
      </w:r>
      <w:proofErr w:type="spellStart"/>
      <w:r w:rsidRPr="00825755">
        <w:rPr>
          <w:rFonts w:asciiTheme="minorHAnsi" w:hAnsiTheme="minorHAnsi"/>
        </w:rPr>
        <w:t>mill</w:t>
      </w:r>
      <w:proofErr w:type="spellEnd"/>
      <w:r w:rsidRPr="00825755">
        <w:rPr>
          <w:rFonts w:asciiTheme="minorHAnsi" w:hAnsiTheme="minorHAnsi"/>
        </w:rPr>
        <w:t xml:space="preserve"> kroner.</w:t>
      </w:r>
    </w:p>
    <w:p w:rsidR="00744A98" w:rsidRPr="007F2182" w:rsidRDefault="007F2182" w:rsidP="00744A98">
      <w:pPr>
        <w:rPr>
          <w:rFonts w:asciiTheme="minorHAnsi" w:hAnsiTheme="minorHAnsi"/>
          <w:b/>
          <w:i/>
        </w:rPr>
      </w:pPr>
      <w:r w:rsidRPr="007F2182">
        <w:rPr>
          <w:rFonts w:asciiTheme="minorHAnsi" w:hAnsiTheme="minorHAnsi"/>
          <w:b/>
          <w:i/>
        </w:rPr>
        <w:lastRenderedPageBreak/>
        <w:t>Signaler fra Høyre og FrP foran Stortingsvalget 2013</w:t>
      </w:r>
    </w:p>
    <w:p w:rsidR="007F2182" w:rsidRDefault="007F2182" w:rsidP="00744A98">
      <w:pPr>
        <w:rPr>
          <w:rFonts w:asciiTheme="minorHAnsi" w:hAnsiTheme="minorHAnsi"/>
        </w:rPr>
      </w:pPr>
    </w:p>
    <w:p w:rsidR="007F2182" w:rsidRDefault="007F2182" w:rsidP="007F2182">
      <w:r>
        <w:t>I Høyres nye dokument om utviklingspolitikk (oktober 2012) gjentar Høyre signalene fra tidligere års budsjettmerknader, men i en litt annen form:</w:t>
      </w:r>
    </w:p>
    <w:p w:rsidR="007F2182" w:rsidRDefault="007F2182" w:rsidP="007F2182"/>
    <w:p w:rsidR="007F2182" w:rsidRDefault="007F2182" w:rsidP="007F2182">
      <w:pPr>
        <w:ind w:left="708"/>
      </w:pPr>
      <w:r>
        <w:t>«Vennskaps- og solidaritetssamarbeid med organisasjoner i sør bør ses som en naturlig og viktig del av internasjonaliseringen av norske frivillige organisasjoner, men vil ikke betraktes som bistandssamarbeid og vil heller ikke få støtte over bistandsbudsjettet.»</w:t>
      </w:r>
    </w:p>
    <w:p w:rsidR="007F2182" w:rsidRDefault="007F2182" w:rsidP="007F2182"/>
    <w:p w:rsidR="007F2182" w:rsidRDefault="00E47E49" w:rsidP="007F2182">
      <w:r>
        <w:t xml:space="preserve">Selv om informasjonsstøtten her ikke er nevnt konkret, så er det slik støtte som i dag gis til «vennskaps- og solidaritetssamarbeid med organisasjoner i sør». </w:t>
      </w:r>
      <w:r w:rsidR="007F2182">
        <w:t>I sitt programutkast for neste stortingsperiode har imidlertid partiet en annen formulering. Her står det at H</w:t>
      </w:r>
      <w:r>
        <w:t>øyre går</w:t>
      </w:r>
      <w:r w:rsidR="007F2182">
        <w:t xml:space="preserve"> inn for:</w:t>
      </w:r>
    </w:p>
    <w:p w:rsidR="007F2182" w:rsidRDefault="007F2182" w:rsidP="007F2182"/>
    <w:p w:rsidR="007F2182" w:rsidRDefault="007F2182" w:rsidP="007F2182">
      <w:pPr>
        <w:ind w:left="708"/>
      </w:pPr>
      <w:r>
        <w:t>«å evaluere og reformere dagens finansieringsordninger for informasjonsstøtte til organisasjoner i Norge, og utrede gjeninnføring av et egenfinansieringskrav til norske bistands- og utviklingsorganisasjoner som mottar offentlig støtte»</w:t>
      </w:r>
    </w:p>
    <w:p w:rsidR="007F2182" w:rsidRDefault="007F2182" w:rsidP="007F2182"/>
    <w:p w:rsidR="00084044" w:rsidRDefault="007F2182" w:rsidP="007F2182">
      <w:pPr>
        <w:rPr>
          <w:rFonts w:asciiTheme="minorHAnsi" w:hAnsiTheme="minorHAnsi"/>
        </w:rPr>
      </w:pPr>
      <w:r>
        <w:rPr>
          <w:rFonts w:asciiTheme="minorHAnsi" w:hAnsiTheme="minorHAnsi"/>
        </w:rPr>
        <w:t>Høyre har i sitt alternative budsjett ikke gjentatt sin</w:t>
      </w:r>
      <w:r w:rsidR="00084044">
        <w:rPr>
          <w:rFonts w:asciiTheme="minorHAnsi" w:hAnsiTheme="minorHAnsi"/>
        </w:rPr>
        <w:t>e</w:t>
      </w:r>
      <w:r>
        <w:rPr>
          <w:rFonts w:asciiTheme="minorHAnsi" w:hAnsiTheme="minorHAnsi"/>
        </w:rPr>
        <w:t xml:space="preserve"> tidligere formulering</w:t>
      </w:r>
      <w:r w:rsidR="00084044">
        <w:rPr>
          <w:rFonts w:asciiTheme="minorHAnsi" w:hAnsiTheme="minorHAnsi"/>
        </w:rPr>
        <w:t>er</w:t>
      </w:r>
      <w:r>
        <w:rPr>
          <w:rFonts w:asciiTheme="minorHAnsi" w:hAnsiTheme="minorHAnsi"/>
        </w:rPr>
        <w:t>, men nevner opplysningsstøtten i forbindelse med i</w:t>
      </w:r>
      <w:r w:rsidRPr="008367B7">
        <w:rPr>
          <w:rFonts w:asciiTheme="minorHAnsi" w:hAnsiTheme="minorHAnsi"/>
        </w:rPr>
        <w:t>nndekning</w:t>
      </w:r>
      <w:r>
        <w:rPr>
          <w:rFonts w:asciiTheme="minorHAnsi" w:hAnsiTheme="minorHAnsi"/>
        </w:rPr>
        <w:t xml:space="preserve"> av utgifter på andre poster i utviklingsbudsjettet</w:t>
      </w:r>
      <w:r w:rsidR="00084044">
        <w:rPr>
          <w:rFonts w:asciiTheme="minorHAnsi" w:hAnsiTheme="minorHAnsi"/>
        </w:rPr>
        <w:t>:</w:t>
      </w:r>
    </w:p>
    <w:p w:rsidR="007F2182" w:rsidRPr="008367B7" w:rsidRDefault="00084044" w:rsidP="007F2182">
      <w:pPr>
        <w:rPr>
          <w:rFonts w:asciiTheme="minorHAnsi" w:hAnsiTheme="minorHAnsi"/>
        </w:rPr>
      </w:pPr>
      <w:r w:rsidRPr="008367B7">
        <w:rPr>
          <w:rFonts w:asciiTheme="minorHAnsi" w:hAnsiTheme="minorHAnsi"/>
        </w:rPr>
        <w:t xml:space="preserve"> </w:t>
      </w:r>
    </w:p>
    <w:p w:rsidR="007F2182" w:rsidRPr="008367B7" w:rsidRDefault="007F2182" w:rsidP="007F2182">
      <w:pPr>
        <w:autoSpaceDE w:val="0"/>
        <w:autoSpaceDN w:val="0"/>
        <w:adjustRightInd w:val="0"/>
        <w:ind w:left="708"/>
        <w:rPr>
          <w:rFonts w:asciiTheme="minorHAnsi" w:hAnsiTheme="minorHAnsi" w:cs="MyriadPro-Light"/>
        </w:rPr>
      </w:pPr>
      <w:r>
        <w:rPr>
          <w:rFonts w:asciiTheme="minorHAnsi" w:hAnsiTheme="minorHAnsi" w:cs="MyriadPro-Light"/>
        </w:rPr>
        <w:t>«Høyre vil prioritere reell eff</w:t>
      </w:r>
      <w:r w:rsidRPr="008367B7">
        <w:rPr>
          <w:rFonts w:asciiTheme="minorHAnsi" w:hAnsiTheme="minorHAnsi" w:cs="MyriadPro-Light"/>
        </w:rPr>
        <w:t>ekt og varig fattigdomsreduksjon. Det betyr samtidig en reduksjon i bevilgningene til lavere prioriterte områder, som opplysningss</w:t>
      </w:r>
      <w:r>
        <w:rPr>
          <w:rFonts w:asciiTheme="minorHAnsi" w:hAnsiTheme="minorHAnsi" w:cs="MyriadPro-Light"/>
        </w:rPr>
        <w:t>tøtte til norske organisasjoner og kulturformål fi</w:t>
      </w:r>
      <w:r w:rsidRPr="008367B7">
        <w:rPr>
          <w:rFonts w:asciiTheme="minorHAnsi" w:hAnsiTheme="minorHAnsi" w:cs="MyriadPro-Light"/>
        </w:rPr>
        <w:t>nansiert over bistandsbudsjettet. Engasjeme</w:t>
      </w:r>
      <w:r>
        <w:rPr>
          <w:rFonts w:asciiTheme="minorHAnsi" w:hAnsiTheme="minorHAnsi" w:cs="MyriadPro-Light"/>
        </w:rPr>
        <w:t xml:space="preserve">ntspolitikken skal </w:t>
      </w:r>
      <w:proofErr w:type="spellStart"/>
      <w:r>
        <w:rPr>
          <w:rFonts w:asciiTheme="minorHAnsi" w:hAnsiTheme="minorHAnsi" w:cs="MyriadPro-Light"/>
        </w:rPr>
        <w:t>målrettes</w:t>
      </w:r>
      <w:proofErr w:type="spellEnd"/>
      <w:r>
        <w:rPr>
          <w:rFonts w:asciiTheme="minorHAnsi" w:hAnsiTheme="minorHAnsi" w:cs="MyriadPro-Light"/>
        </w:rPr>
        <w:t xml:space="preserve"> og eff</w:t>
      </w:r>
      <w:r w:rsidRPr="008367B7">
        <w:rPr>
          <w:rFonts w:asciiTheme="minorHAnsi" w:hAnsiTheme="minorHAnsi" w:cs="MyriadPro-Light"/>
        </w:rPr>
        <w:t>ektiviseres sammenlignet med i dag.</w:t>
      </w:r>
      <w:r>
        <w:rPr>
          <w:rFonts w:asciiTheme="minorHAnsi" w:hAnsiTheme="minorHAnsi" w:cs="MyriadPro-Light"/>
        </w:rPr>
        <w:t>»</w:t>
      </w:r>
    </w:p>
    <w:p w:rsidR="007F2182" w:rsidRPr="008367B7" w:rsidRDefault="007F2182" w:rsidP="007F2182">
      <w:pPr>
        <w:rPr>
          <w:rFonts w:asciiTheme="minorHAnsi" w:hAnsiTheme="minorHAnsi"/>
        </w:rPr>
      </w:pPr>
    </w:p>
    <w:p w:rsidR="007F2182" w:rsidRDefault="007F2182" w:rsidP="007F2182">
      <w:pPr>
        <w:rPr>
          <w:rFonts w:asciiTheme="minorHAnsi" w:hAnsiTheme="minorHAnsi"/>
        </w:rPr>
      </w:pPr>
      <w:r>
        <w:rPr>
          <w:rFonts w:asciiTheme="minorHAnsi" w:hAnsiTheme="minorHAnsi"/>
        </w:rPr>
        <w:t>Om det betyr at tidligere argumentasjon er forlatt er ikke klart, men begrunnelsen for (ikke spesifisert</w:t>
      </w:r>
      <w:r w:rsidR="00037807">
        <w:rPr>
          <w:rFonts w:asciiTheme="minorHAnsi" w:hAnsiTheme="minorHAnsi"/>
        </w:rPr>
        <w:t>e</w:t>
      </w:r>
      <w:r>
        <w:rPr>
          <w:rFonts w:asciiTheme="minorHAnsi" w:hAnsiTheme="minorHAnsi"/>
        </w:rPr>
        <w:t>) kutt her er begre</w:t>
      </w:r>
      <w:r w:rsidR="00037807">
        <w:rPr>
          <w:rFonts w:asciiTheme="minorHAnsi" w:hAnsiTheme="minorHAnsi"/>
        </w:rPr>
        <w:t>nset til «lavere prioritet»</w:t>
      </w:r>
      <w:r>
        <w:rPr>
          <w:rFonts w:asciiTheme="minorHAnsi" w:hAnsiTheme="minorHAnsi"/>
        </w:rPr>
        <w:t>.</w:t>
      </w:r>
    </w:p>
    <w:p w:rsidR="007F2182" w:rsidRDefault="007F2182" w:rsidP="007F2182">
      <w:pPr>
        <w:rPr>
          <w:rFonts w:asciiTheme="minorHAnsi" w:hAnsiTheme="minorHAnsi"/>
        </w:rPr>
      </w:pPr>
    </w:p>
    <w:p w:rsidR="00E54D81" w:rsidRDefault="00037807" w:rsidP="007F2182">
      <w:pPr>
        <w:rPr>
          <w:rFonts w:asciiTheme="minorHAnsi" w:hAnsiTheme="minorHAnsi"/>
        </w:rPr>
      </w:pPr>
      <w:r>
        <w:rPr>
          <w:rFonts w:asciiTheme="minorHAnsi" w:hAnsiTheme="minorHAnsi"/>
        </w:rPr>
        <w:t>FrP</w:t>
      </w:r>
      <w:r w:rsidR="007F2182">
        <w:rPr>
          <w:rFonts w:asciiTheme="minorHAnsi" w:hAnsiTheme="minorHAnsi"/>
        </w:rPr>
        <w:t xml:space="preserve"> har som tidligere ikke nevnt opplysningsarbeidet spesielt</w:t>
      </w:r>
      <w:r>
        <w:rPr>
          <w:rFonts w:asciiTheme="minorHAnsi" w:hAnsiTheme="minorHAnsi"/>
        </w:rPr>
        <w:t xml:space="preserve"> i sitt alternative budsjett for 2013</w:t>
      </w:r>
      <w:r w:rsidR="007F2182">
        <w:rPr>
          <w:rFonts w:asciiTheme="minorHAnsi" w:hAnsiTheme="minorHAnsi"/>
        </w:rPr>
        <w:t xml:space="preserve">, men foreslår </w:t>
      </w:r>
      <w:r w:rsidR="00084044">
        <w:rPr>
          <w:rFonts w:asciiTheme="minorHAnsi" w:hAnsiTheme="minorHAnsi"/>
        </w:rPr>
        <w:t xml:space="preserve">som før </w:t>
      </w:r>
      <w:r w:rsidR="007F2182">
        <w:rPr>
          <w:rFonts w:asciiTheme="minorHAnsi" w:hAnsiTheme="minorHAnsi"/>
        </w:rPr>
        <w:t xml:space="preserve">et kutt på 18,2 millioner kroner (i forhold til regjeringens forslag om bevilgning på 91 </w:t>
      </w:r>
      <w:proofErr w:type="spellStart"/>
      <w:r w:rsidR="007F2182">
        <w:rPr>
          <w:rFonts w:asciiTheme="minorHAnsi" w:hAnsiTheme="minorHAnsi"/>
        </w:rPr>
        <w:t>mill</w:t>
      </w:r>
      <w:proofErr w:type="spellEnd"/>
      <w:r w:rsidR="007F2182">
        <w:rPr>
          <w:rFonts w:asciiTheme="minorHAnsi" w:hAnsiTheme="minorHAnsi"/>
        </w:rPr>
        <w:t xml:space="preserve"> kroner).</w:t>
      </w:r>
      <w:r w:rsidR="00A373A2">
        <w:rPr>
          <w:rFonts w:asciiTheme="minorHAnsi" w:hAnsiTheme="minorHAnsi"/>
        </w:rPr>
        <w:t xml:space="preserve"> </w:t>
      </w:r>
    </w:p>
    <w:p w:rsidR="007F2182" w:rsidRDefault="007F2182" w:rsidP="007F2182"/>
    <w:p w:rsidR="00D45C61" w:rsidRPr="00D45C61" w:rsidRDefault="00D45C61" w:rsidP="00744A98">
      <w:pPr>
        <w:rPr>
          <w:rFonts w:asciiTheme="minorHAnsi" w:hAnsiTheme="minorHAnsi"/>
          <w:i/>
        </w:rPr>
      </w:pPr>
      <w:r w:rsidRPr="00D45C61">
        <w:rPr>
          <w:rFonts w:asciiTheme="minorHAnsi" w:hAnsiTheme="minorHAnsi"/>
          <w:i/>
        </w:rPr>
        <w:t xml:space="preserve">Peter S. </w:t>
      </w:r>
      <w:proofErr w:type="spellStart"/>
      <w:r w:rsidRPr="00D45C61">
        <w:rPr>
          <w:rFonts w:asciiTheme="minorHAnsi" w:hAnsiTheme="minorHAnsi"/>
          <w:i/>
        </w:rPr>
        <w:t>Gitmark</w:t>
      </w:r>
      <w:proofErr w:type="spellEnd"/>
      <w:r w:rsidRPr="00D45C61">
        <w:rPr>
          <w:rFonts w:asciiTheme="minorHAnsi" w:hAnsiTheme="minorHAnsi"/>
          <w:i/>
        </w:rPr>
        <w:t xml:space="preserve"> (H) om mulige endringer</w:t>
      </w:r>
    </w:p>
    <w:p w:rsidR="00D45C61" w:rsidRDefault="00D45C61" w:rsidP="00744A98">
      <w:pPr>
        <w:rPr>
          <w:rFonts w:asciiTheme="minorHAnsi" w:hAnsiTheme="minorHAnsi"/>
        </w:rPr>
      </w:pPr>
    </w:p>
    <w:p w:rsidR="007F2182" w:rsidRDefault="00D45C61" w:rsidP="00744A98">
      <w:pPr>
        <w:rPr>
          <w:rFonts w:asciiTheme="minorHAnsi" w:hAnsiTheme="minorHAnsi"/>
        </w:rPr>
      </w:pPr>
      <w:r>
        <w:rPr>
          <w:rFonts w:asciiTheme="minorHAnsi" w:hAnsiTheme="minorHAnsi"/>
        </w:rPr>
        <w:t xml:space="preserve">Utover disse formelle formuleringene i programmer og budsjetter har Peter S. </w:t>
      </w:r>
      <w:proofErr w:type="spellStart"/>
      <w:r>
        <w:rPr>
          <w:rFonts w:asciiTheme="minorHAnsi" w:hAnsiTheme="minorHAnsi"/>
        </w:rPr>
        <w:t>Gitmark</w:t>
      </w:r>
      <w:proofErr w:type="spellEnd"/>
      <w:r>
        <w:rPr>
          <w:rFonts w:asciiTheme="minorHAnsi" w:hAnsiTheme="minorHAnsi"/>
        </w:rPr>
        <w:t xml:space="preserve"> (H) ved en rekke anledninger nevnt og tatt opp informasjonsstøtten</w:t>
      </w:r>
      <w:r w:rsidR="00A373A2">
        <w:rPr>
          <w:rFonts w:asciiTheme="minorHAnsi" w:hAnsiTheme="minorHAnsi"/>
        </w:rPr>
        <w:t>, herunder signaler om at «norske organisasjoner må belage seg på sterkere krav om egenfinansiering»</w:t>
      </w:r>
      <w:r>
        <w:rPr>
          <w:rFonts w:asciiTheme="minorHAnsi" w:hAnsiTheme="minorHAnsi"/>
        </w:rPr>
        <w:t>.</w:t>
      </w:r>
    </w:p>
    <w:p w:rsidR="00115BA9" w:rsidRDefault="00115BA9" w:rsidP="00744A98">
      <w:pPr>
        <w:rPr>
          <w:rFonts w:asciiTheme="minorHAnsi" w:hAnsiTheme="minorHAnsi"/>
        </w:rPr>
      </w:pPr>
    </w:p>
    <w:p w:rsidR="00115BA9" w:rsidRPr="00F52EF3" w:rsidRDefault="00115BA9" w:rsidP="00744A98">
      <w:pPr>
        <w:rPr>
          <w:rFonts w:asciiTheme="minorHAnsi" w:hAnsiTheme="minorHAnsi"/>
        </w:rPr>
      </w:pPr>
      <w:r w:rsidRPr="00F52EF3">
        <w:rPr>
          <w:rFonts w:asciiTheme="minorHAnsi" w:hAnsiTheme="minorHAnsi"/>
        </w:rPr>
        <w:t>Til Bistandsaktuelt 23. november 2012 (</w:t>
      </w:r>
      <w:hyperlink r:id="rId7" w:history="1">
        <w:r w:rsidRPr="00F52EF3">
          <w:rPr>
            <w:rStyle w:val="Hyperkobling"/>
            <w:rFonts w:asciiTheme="minorHAnsi" w:hAnsiTheme="minorHAnsi"/>
          </w:rPr>
          <w:t>http://www.bistandsaktuelt.no/nyheter-og-reportasjer/arkiv-nyheter-og-reportasjer/st%C3%B8rre-kake-men-noen-vil-ikke-f%C3%A5-servering</w:t>
        </w:r>
      </w:hyperlink>
      <w:r w:rsidRPr="00F52EF3">
        <w:rPr>
          <w:rFonts w:asciiTheme="minorHAnsi" w:hAnsiTheme="minorHAnsi"/>
        </w:rPr>
        <w:t>) sier han bl.a.:</w:t>
      </w:r>
    </w:p>
    <w:p w:rsidR="00115BA9" w:rsidRPr="00F52EF3" w:rsidRDefault="00115BA9" w:rsidP="00744A98">
      <w:pPr>
        <w:rPr>
          <w:rFonts w:asciiTheme="minorHAnsi" w:hAnsiTheme="minorHAnsi"/>
        </w:rPr>
      </w:pPr>
    </w:p>
    <w:p w:rsidR="007F2182" w:rsidRPr="00F52EF3" w:rsidRDefault="00F52EF3" w:rsidP="00F52EF3">
      <w:pPr>
        <w:ind w:left="708"/>
        <w:rPr>
          <w:rFonts w:asciiTheme="minorHAnsi" w:hAnsiTheme="minorHAnsi"/>
          <w:color w:val="000000"/>
        </w:rPr>
      </w:pPr>
      <w:r>
        <w:rPr>
          <w:rFonts w:asciiTheme="minorHAnsi" w:hAnsiTheme="minorHAnsi"/>
          <w:color w:val="000000"/>
        </w:rPr>
        <w:t>«</w:t>
      </w:r>
      <w:r w:rsidR="00115BA9" w:rsidRPr="00F52EF3">
        <w:rPr>
          <w:rFonts w:asciiTheme="minorHAnsi" w:hAnsiTheme="minorHAnsi"/>
          <w:color w:val="000000"/>
        </w:rPr>
        <w:t>Det er positivt med hjemlig vennskaps- og solidaritetssamarbeid, men det hører ikke hjemme på bistandsbudsjettet. Hvis formålet er å informere og skape debatt om for eksempel gjeldsspørsmål i Norge, vil ikke det få bistandskroner</w:t>
      </w:r>
      <w:r w:rsidR="003632B1" w:rsidRPr="00F52EF3">
        <w:rPr>
          <w:rFonts w:asciiTheme="minorHAnsi" w:hAnsiTheme="minorHAnsi"/>
          <w:color w:val="000000"/>
        </w:rPr>
        <w:t xml:space="preserve">.» </w:t>
      </w:r>
    </w:p>
    <w:p w:rsidR="003632B1" w:rsidRPr="00F52EF3" w:rsidRDefault="003632B1" w:rsidP="00744A98">
      <w:pPr>
        <w:rPr>
          <w:rFonts w:asciiTheme="minorHAnsi" w:hAnsiTheme="minorHAnsi"/>
          <w:color w:val="000000"/>
        </w:rPr>
      </w:pPr>
    </w:p>
    <w:p w:rsidR="00F52EF3" w:rsidRPr="00F52EF3" w:rsidRDefault="003632B1" w:rsidP="00744A98">
      <w:pPr>
        <w:rPr>
          <w:rFonts w:asciiTheme="minorHAnsi" w:hAnsiTheme="minorHAnsi"/>
          <w:color w:val="000000"/>
        </w:rPr>
      </w:pPr>
      <w:r w:rsidRPr="00F52EF3">
        <w:rPr>
          <w:rFonts w:asciiTheme="minorHAnsi" w:hAnsiTheme="minorHAnsi"/>
          <w:color w:val="000000"/>
        </w:rPr>
        <w:t xml:space="preserve">I et innlegg i Dagsavisen </w:t>
      </w:r>
      <w:r w:rsidR="00F52EF3" w:rsidRPr="00F52EF3">
        <w:rPr>
          <w:rFonts w:asciiTheme="minorHAnsi" w:hAnsiTheme="minorHAnsi"/>
          <w:color w:val="000000"/>
        </w:rPr>
        <w:t>30. november svarer han Sidsel Aas i RORG-samarbeidet (</w:t>
      </w:r>
      <w:hyperlink r:id="rId8" w:history="1">
        <w:r w:rsidR="00F52EF3" w:rsidRPr="00F52EF3">
          <w:rPr>
            <w:rStyle w:val="Hyperkobling"/>
            <w:rFonts w:asciiTheme="minorHAnsi" w:hAnsiTheme="minorHAnsi"/>
          </w:rPr>
          <w:t>http://www.dagsavisen.no/nyemeninger/alle_meninger/cat1002/subcat1041/thread260516</w:t>
        </w:r>
      </w:hyperlink>
      <w:r w:rsidR="00F52EF3" w:rsidRPr="00F52EF3">
        <w:rPr>
          <w:rFonts w:asciiTheme="minorHAnsi" w:hAnsiTheme="minorHAnsi"/>
          <w:color w:val="000000"/>
        </w:rPr>
        <w:t>):</w:t>
      </w:r>
    </w:p>
    <w:p w:rsidR="00F52EF3" w:rsidRPr="00F52EF3" w:rsidRDefault="00F52EF3" w:rsidP="00744A98">
      <w:pPr>
        <w:rPr>
          <w:rFonts w:asciiTheme="minorHAnsi" w:hAnsiTheme="minorHAnsi"/>
          <w:color w:val="000000"/>
        </w:rPr>
      </w:pPr>
    </w:p>
    <w:p w:rsidR="003632B1" w:rsidRPr="00F52EF3" w:rsidRDefault="00F52EF3" w:rsidP="00F52EF3">
      <w:pPr>
        <w:ind w:left="708"/>
        <w:rPr>
          <w:rFonts w:asciiTheme="minorHAnsi" w:hAnsiTheme="minorHAnsi"/>
        </w:rPr>
      </w:pPr>
      <w:r w:rsidRPr="00F52EF3">
        <w:rPr>
          <w:rFonts w:asciiTheme="minorHAnsi" w:hAnsiTheme="minorHAnsi"/>
          <w:color w:val="000000"/>
        </w:rPr>
        <w:t>«</w:t>
      </w:r>
      <w:r w:rsidRPr="00F52EF3">
        <w:rPr>
          <w:rFonts w:asciiTheme="minorHAnsi" w:hAnsiTheme="minorHAnsi"/>
        </w:rPr>
        <w:t>På samme måte som Høyre kritisk har gjennomgått egne utviklingspolitiske standpunkter, håper vi at de 58 organisasjonene som driver statsstøttet opplysningsarbeid også kan tåle å få et kritisk søkelys rettet mot seg. Vi</w:t>
      </w:r>
      <w:r>
        <w:rPr>
          <w:rFonts w:asciiTheme="minorHAnsi" w:hAnsiTheme="minorHAnsi"/>
        </w:rPr>
        <w:t xml:space="preserve"> </w:t>
      </w:r>
      <w:r w:rsidRPr="00F52EF3">
        <w:rPr>
          <w:rFonts w:asciiTheme="minorHAnsi" w:hAnsiTheme="minorHAnsi"/>
        </w:rPr>
        <w:t xml:space="preserve">trenger åpne arenaer for debatt og folkeopplysning om </w:t>
      </w:r>
      <w:r w:rsidRPr="00F52EF3">
        <w:rPr>
          <w:rFonts w:asciiTheme="minorHAnsi" w:hAnsiTheme="minorHAnsi"/>
        </w:rPr>
        <w:lastRenderedPageBreak/>
        <w:t>hele vår utviklingspolitikk også i fremtiden, men det må være mulig å diskutere om dagens ordninger er optimale.»</w:t>
      </w:r>
    </w:p>
    <w:p w:rsidR="00F52EF3" w:rsidRPr="00F52EF3" w:rsidRDefault="00F52EF3" w:rsidP="00744A98">
      <w:pPr>
        <w:rPr>
          <w:rFonts w:asciiTheme="minorHAnsi" w:hAnsiTheme="minorHAnsi"/>
          <w:color w:val="000000"/>
        </w:rPr>
      </w:pPr>
    </w:p>
    <w:p w:rsidR="003632B1" w:rsidRPr="00F52EF3" w:rsidRDefault="003632B1" w:rsidP="00744A98">
      <w:pPr>
        <w:rPr>
          <w:rFonts w:asciiTheme="minorHAnsi" w:hAnsiTheme="minorHAnsi"/>
          <w:color w:val="000000"/>
        </w:rPr>
      </w:pPr>
      <w:r w:rsidRPr="00F52EF3">
        <w:rPr>
          <w:rFonts w:asciiTheme="minorHAnsi" w:hAnsiTheme="minorHAnsi"/>
          <w:color w:val="000000"/>
        </w:rPr>
        <w:t>I et intervju med Minerva 7. desember 2012 i forbindelse med RORG-sekretariatets lansering av årsrapporten for informasjonsstøtten 2011 (</w:t>
      </w:r>
      <w:hyperlink r:id="rId9" w:history="1">
        <w:r w:rsidRPr="00F52EF3">
          <w:rPr>
            <w:rStyle w:val="Hyperkobling"/>
            <w:rFonts w:asciiTheme="minorHAnsi" w:hAnsiTheme="minorHAnsi"/>
          </w:rPr>
          <w:t>http://www.minervanett.no/et-land-av-stotteordninger/</w:t>
        </w:r>
      </w:hyperlink>
      <w:r w:rsidRPr="00F52EF3">
        <w:rPr>
          <w:rFonts w:asciiTheme="minorHAnsi" w:hAnsiTheme="minorHAnsi"/>
          <w:color w:val="000000"/>
        </w:rPr>
        <w:t>) sier han:</w:t>
      </w:r>
    </w:p>
    <w:p w:rsidR="003632B1" w:rsidRPr="00F52EF3" w:rsidRDefault="003632B1" w:rsidP="00744A98">
      <w:pPr>
        <w:rPr>
          <w:rFonts w:asciiTheme="minorHAnsi" w:hAnsiTheme="minorHAnsi"/>
          <w:color w:val="000000"/>
        </w:rPr>
      </w:pPr>
    </w:p>
    <w:p w:rsidR="007F2182" w:rsidRPr="00F52EF3" w:rsidRDefault="003632B1" w:rsidP="00F52EF3">
      <w:pPr>
        <w:ind w:left="708"/>
        <w:rPr>
          <w:rStyle w:val="Sterk"/>
          <w:rFonts w:asciiTheme="minorHAnsi" w:hAnsiTheme="minorHAnsi"/>
          <w:b w:val="0"/>
        </w:rPr>
      </w:pPr>
      <w:r w:rsidRPr="00F52EF3">
        <w:rPr>
          <w:rStyle w:val="Sterk"/>
          <w:rFonts w:asciiTheme="minorHAnsi" w:hAnsiTheme="minorHAnsi"/>
          <w:b w:val="0"/>
        </w:rPr>
        <w:t xml:space="preserve">«Vi skal fortsatt ha informasjonsstøtten, men den blir kraftig redusert og endret.» </w:t>
      </w:r>
    </w:p>
    <w:p w:rsidR="00F52EF3" w:rsidRPr="00F52EF3" w:rsidRDefault="00F52EF3" w:rsidP="00744A98">
      <w:pPr>
        <w:rPr>
          <w:rStyle w:val="Sterk"/>
          <w:rFonts w:asciiTheme="minorHAnsi" w:hAnsiTheme="minorHAnsi"/>
        </w:rPr>
      </w:pPr>
    </w:p>
    <w:p w:rsidR="003632B1" w:rsidRPr="00F52EF3" w:rsidRDefault="003632B1" w:rsidP="00F52EF3">
      <w:pPr>
        <w:ind w:left="708"/>
        <w:rPr>
          <w:rFonts w:asciiTheme="minorHAnsi" w:hAnsiTheme="minorHAnsi"/>
        </w:rPr>
      </w:pPr>
      <w:r w:rsidRPr="00F52EF3">
        <w:rPr>
          <w:rStyle w:val="Sterk"/>
          <w:rFonts w:asciiTheme="minorHAnsi" w:hAnsiTheme="minorHAnsi"/>
        </w:rPr>
        <w:t>«</w:t>
      </w:r>
      <w:r w:rsidRPr="00F52EF3">
        <w:rPr>
          <w:rFonts w:asciiTheme="minorHAnsi" w:hAnsiTheme="minorHAnsi"/>
        </w:rPr>
        <w:t>Årsrapporten er ganske god, men den burde gjort mer enn bare å se på medieutspill og utgivelser. Det er ikke nok bare å si at organisasjoner som får støtten, gjør det ene eller andre. De får støtte også fra andre steder og har varierende grad av egenfinansiering. Spørsmålet er om infostøtten bidrar til at mottakerne gjør ting de ellers ikke ville gjort.»</w:t>
      </w:r>
    </w:p>
    <w:p w:rsidR="00F52EF3" w:rsidRPr="00F52EF3" w:rsidRDefault="00EF660B" w:rsidP="00EF660B">
      <w:pPr>
        <w:pStyle w:val="NormalWeb"/>
        <w:ind w:left="708"/>
        <w:rPr>
          <w:rFonts w:asciiTheme="minorHAnsi" w:hAnsiTheme="minorHAnsi"/>
          <w:sz w:val="22"/>
          <w:szCs w:val="22"/>
        </w:rPr>
      </w:pPr>
      <w:r>
        <w:rPr>
          <w:rFonts w:asciiTheme="minorHAnsi" w:eastAsiaTheme="minorHAnsi" w:hAnsiTheme="minorHAnsi"/>
          <w:sz w:val="22"/>
          <w:szCs w:val="22"/>
          <w:lang w:eastAsia="en-US"/>
        </w:rPr>
        <w:t>«</w:t>
      </w:r>
      <w:r w:rsidR="00F52EF3" w:rsidRPr="00F52EF3">
        <w:rPr>
          <w:rFonts w:asciiTheme="minorHAnsi" w:hAnsiTheme="minorHAnsi"/>
          <w:sz w:val="22"/>
          <w:szCs w:val="22"/>
        </w:rPr>
        <w:t xml:space="preserve">Det er viktig å presisere: Vi har et mål om at bistandsmidlene skulle være 1 prosent av BNI. Bistandspengene må gå til satsinger </w:t>
      </w:r>
      <w:r w:rsidR="00F52EF3" w:rsidRPr="00F52EF3">
        <w:rPr>
          <w:rStyle w:val="Utheving"/>
          <w:rFonts w:asciiTheme="minorHAnsi" w:hAnsiTheme="minorHAnsi"/>
          <w:sz w:val="22"/>
          <w:szCs w:val="22"/>
        </w:rPr>
        <w:t>ute</w:t>
      </w:r>
      <w:r w:rsidR="00F52EF3" w:rsidRPr="00F52EF3">
        <w:rPr>
          <w:rFonts w:asciiTheme="minorHAnsi" w:hAnsiTheme="minorHAnsi"/>
          <w:sz w:val="22"/>
          <w:szCs w:val="22"/>
        </w:rPr>
        <w:t xml:space="preserve">, ikke </w:t>
      </w:r>
      <w:r w:rsidR="00F52EF3" w:rsidRPr="00F52EF3">
        <w:rPr>
          <w:rStyle w:val="Utheving"/>
          <w:rFonts w:asciiTheme="minorHAnsi" w:hAnsiTheme="minorHAnsi"/>
          <w:sz w:val="22"/>
          <w:szCs w:val="22"/>
        </w:rPr>
        <w:t>hjemme</w:t>
      </w:r>
      <w:r w:rsidR="00F52EF3" w:rsidRPr="00F52EF3">
        <w:rPr>
          <w:rFonts w:asciiTheme="minorHAnsi" w:hAnsiTheme="minorHAnsi"/>
          <w:sz w:val="22"/>
          <w:szCs w:val="22"/>
        </w:rPr>
        <w:t>. Infostøtten er en naturlig del av utviklingspolitikken, ikke av bistandspolitikken. Den hører ikke til på bistandsbudsjettet.</w:t>
      </w:r>
      <w:r>
        <w:rPr>
          <w:rFonts w:asciiTheme="minorHAnsi" w:hAnsiTheme="minorHAnsi"/>
          <w:sz w:val="22"/>
          <w:szCs w:val="22"/>
        </w:rPr>
        <w:t>»</w:t>
      </w:r>
    </w:p>
    <w:p w:rsidR="00EF660B" w:rsidRDefault="00EF660B" w:rsidP="00F52EF3">
      <w:pPr>
        <w:pStyle w:val="NormalWeb"/>
        <w:rPr>
          <w:rStyle w:val="Utheving"/>
          <w:rFonts w:asciiTheme="minorHAnsi" w:hAnsiTheme="minorHAnsi"/>
          <w:sz w:val="22"/>
          <w:szCs w:val="22"/>
        </w:rPr>
      </w:pPr>
      <w:r>
        <w:rPr>
          <w:rStyle w:val="Utheving"/>
          <w:rFonts w:asciiTheme="minorHAnsi" w:hAnsiTheme="minorHAnsi"/>
          <w:sz w:val="22"/>
          <w:szCs w:val="22"/>
        </w:rPr>
        <w:t>Ytterligere utdrag fra intervjuet:</w:t>
      </w:r>
    </w:p>
    <w:p w:rsidR="00F52EF3" w:rsidRPr="00F52EF3" w:rsidRDefault="00F52EF3" w:rsidP="00EF660B">
      <w:pPr>
        <w:pStyle w:val="NormalWeb"/>
        <w:ind w:left="708"/>
        <w:rPr>
          <w:rFonts w:asciiTheme="minorHAnsi" w:hAnsiTheme="minorHAnsi"/>
          <w:sz w:val="22"/>
          <w:szCs w:val="22"/>
        </w:rPr>
      </w:pPr>
      <w:r w:rsidRPr="00F52EF3">
        <w:rPr>
          <w:rStyle w:val="Utheving"/>
          <w:rFonts w:asciiTheme="minorHAnsi" w:hAnsiTheme="minorHAnsi"/>
          <w:sz w:val="22"/>
          <w:szCs w:val="22"/>
        </w:rPr>
        <w:t>– Foreslår dere bare å flytte infostøtten til et annet departement?</w:t>
      </w:r>
    </w:p>
    <w:p w:rsidR="00F52EF3" w:rsidRPr="00F52EF3" w:rsidRDefault="00F52EF3" w:rsidP="00EF660B">
      <w:pPr>
        <w:pStyle w:val="NormalWeb"/>
        <w:ind w:left="708"/>
        <w:rPr>
          <w:rFonts w:asciiTheme="minorHAnsi" w:hAnsiTheme="minorHAnsi"/>
          <w:sz w:val="22"/>
          <w:szCs w:val="22"/>
        </w:rPr>
      </w:pPr>
      <w:r w:rsidRPr="00F52EF3">
        <w:rPr>
          <w:rFonts w:asciiTheme="minorHAnsi" w:hAnsiTheme="minorHAnsi"/>
          <w:sz w:val="22"/>
          <w:szCs w:val="22"/>
        </w:rPr>
        <w:t xml:space="preserve">– Vi foreslår også å redusere den. I vårt budsjett for 2013 har vi foreslått 50 millioner. Det er nesten en halvering av støtten. Vi mener også at man må se på tildelingskriteriene. Støtten bør gå til mindre organisasjoner og tiltak som ellers ikke ville klart det de gjør. Det er ikke naturlig at store organisasjoner skal ha langsiktige rammeavtaler og få store midler over denne ordningen. </w:t>
      </w:r>
      <w:r w:rsidR="00216CD7" w:rsidRPr="00216CD7">
        <w:rPr>
          <w:rFonts w:asciiTheme="minorHAnsi" w:hAnsiTheme="minorHAnsi"/>
          <w:sz w:val="22"/>
          <w:szCs w:val="22"/>
        </w:rPr>
        <w:t>De fem store</w:t>
      </w:r>
      <w:r w:rsidR="00216CD7">
        <w:t xml:space="preserve"> </w:t>
      </w:r>
      <w:r w:rsidRPr="00F52EF3">
        <w:rPr>
          <w:rFonts w:asciiTheme="minorHAnsi" w:hAnsiTheme="minorHAnsi"/>
          <w:sz w:val="22"/>
          <w:szCs w:val="22"/>
        </w:rPr>
        <w:t>bør for eksempel ikke få noe som helst.</w:t>
      </w:r>
    </w:p>
    <w:p w:rsidR="00F52EF3" w:rsidRPr="00F52EF3" w:rsidRDefault="00F52EF3" w:rsidP="00EF660B">
      <w:pPr>
        <w:pStyle w:val="NormalWeb"/>
        <w:ind w:left="708"/>
        <w:rPr>
          <w:rFonts w:asciiTheme="minorHAnsi" w:hAnsiTheme="minorHAnsi"/>
          <w:sz w:val="22"/>
          <w:szCs w:val="22"/>
        </w:rPr>
      </w:pPr>
      <w:r w:rsidRPr="00F52EF3">
        <w:rPr>
          <w:rStyle w:val="Utheving"/>
          <w:rFonts w:asciiTheme="minorHAnsi" w:hAnsiTheme="minorHAnsi"/>
          <w:sz w:val="22"/>
          <w:szCs w:val="22"/>
        </w:rPr>
        <w:t>– Vil dere at de som får infostøtte skal ha en høyere grad av egenfinansiering?</w:t>
      </w:r>
    </w:p>
    <w:p w:rsidR="00F52EF3" w:rsidRPr="00F52EF3" w:rsidRDefault="00F52EF3" w:rsidP="00EF660B">
      <w:pPr>
        <w:pStyle w:val="NormalWeb"/>
        <w:ind w:left="708"/>
        <w:rPr>
          <w:rFonts w:asciiTheme="minorHAnsi" w:hAnsiTheme="minorHAnsi"/>
          <w:sz w:val="22"/>
          <w:szCs w:val="22"/>
        </w:rPr>
      </w:pPr>
      <w:r w:rsidRPr="00F52EF3">
        <w:rPr>
          <w:rFonts w:asciiTheme="minorHAnsi" w:hAnsiTheme="minorHAnsi"/>
          <w:sz w:val="22"/>
          <w:szCs w:val="22"/>
        </w:rPr>
        <w:t>– Det er ønskelig, men vi kommer ikke til å stille krav om det.</w:t>
      </w:r>
    </w:p>
    <w:p w:rsidR="003632B1" w:rsidRDefault="00E54D81" w:rsidP="00744A98">
      <w:pPr>
        <w:rPr>
          <w:rFonts w:asciiTheme="minorHAnsi" w:hAnsiTheme="minorHAnsi"/>
          <w:i/>
        </w:rPr>
      </w:pPr>
      <w:r w:rsidRPr="00E54D81">
        <w:rPr>
          <w:rFonts w:asciiTheme="minorHAnsi" w:hAnsiTheme="minorHAnsi"/>
          <w:i/>
        </w:rPr>
        <w:t>FrP om støtte til sivilsamfunn</w:t>
      </w:r>
    </w:p>
    <w:p w:rsidR="00E54D81" w:rsidRDefault="00E54D81" w:rsidP="00744A98">
      <w:pPr>
        <w:rPr>
          <w:rFonts w:asciiTheme="minorHAnsi" w:hAnsiTheme="minorHAnsi"/>
          <w:i/>
        </w:rPr>
      </w:pPr>
    </w:p>
    <w:p w:rsidR="00E54D81" w:rsidRDefault="00E54D81" w:rsidP="00744A98">
      <w:pPr>
        <w:rPr>
          <w:rFonts w:asciiTheme="minorHAnsi" w:hAnsiTheme="minorHAnsi"/>
        </w:rPr>
      </w:pPr>
      <w:r>
        <w:rPr>
          <w:rFonts w:asciiTheme="minorHAnsi" w:hAnsiTheme="minorHAnsi"/>
        </w:rPr>
        <w:t>FrP har markert seg i debatten om økte egenandel</w:t>
      </w:r>
      <w:r w:rsidR="00216CD7">
        <w:rPr>
          <w:rFonts w:asciiTheme="minorHAnsi" w:hAnsiTheme="minorHAnsi"/>
        </w:rPr>
        <w:t>er</w:t>
      </w:r>
      <w:r>
        <w:rPr>
          <w:rFonts w:asciiTheme="minorHAnsi" w:hAnsiTheme="minorHAnsi"/>
        </w:rPr>
        <w:t xml:space="preserve"> for utviklings- og bistandsorganisasjonene generelt </w:t>
      </w:r>
      <w:r w:rsidR="00216CD7">
        <w:rPr>
          <w:rFonts w:asciiTheme="minorHAnsi" w:hAnsiTheme="minorHAnsi"/>
        </w:rPr>
        <w:t>(</w:t>
      </w:r>
      <w:r>
        <w:rPr>
          <w:rFonts w:asciiTheme="minorHAnsi" w:hAnsiTheme="minorHAnsi"/>
        </w:rPr>
        <w:t>og</w:t>
      </w:r>
      <w:r w:rsidR="00216CD7">
        <w:rPr>
          <w:rFonts w:asciiTheme="minorHAnsi" w:hAnsiTheme="minorHAnsi"/>
        </w:rPr>
        <w:t xml:space="preserve"> la fram</w:t>
      </w:r>
      <w:r>
        <w:rPr>
          <w:rFonts w:asciiTheme="minorHAnsi" w:hAnsiTheme="minorHAnsi"/>
        </w:rPr>
        <w:t xml:space="preserve"> forslag</w:t>
      </w:r>
      <w:r w:rsidR="00216CD7">
        <w:rPr>
          <w:rFonts w:asciiTheme="minorHAnsi" w:hAnsiTheme="minorHAnsi"/>
        </w:rPr>
        <w:t xml:space="preserve"> i Stortinget sist høst </w:t>
      </w:r>
      <w:r>
        <w:rPr>
          <w:rFonts w:asciiTheme="minorHAnsi" w:hAnsiTheme="minorHAnsi"/>
        </w:rPr>
        <w:t>om at organisasjonene ikke kan ha mer enn 50% statlig finansiering</w:t>
      </w:r>
      <w:r w:rsidR="00216CD7">
        <w:rPr>
          <w:rFonts w:asciiTheme="minorHAnsi" w:hAnsiTheme="minorHAnsi"/>
        </w:rPr>
        <w:t>)</w:t>
      </w:r>
      <w:r>
        <w:rPr>
          <w:rFonts w:asciiTheme="minorHAnsi" w:hAnsiTheme="minorHAnsi"/>
        </w:rPr>
        <w:t>, men</w:t>
      </w:r>
      <w:r w:rsidR="00216CD7">
        <w:rPr>
          <w:rFonts w:asciiTheme="minorHAnsi" w:hAnsiTheme="minorHAnsi"/>
        </w:rPr>
        <w:t xml:space="preserve"> har</w:t>
      </w:r>
      <w:r>
        <w:rPr>
          <w:rFonts w:asciiTheme="minorHAnsi" w:hAnsiTheme="minorHAnsi"/>
        </w:rPr>
        <w:t xml:space="preserve"> ikke deltatt spesielt i debatten om informasjonsstøtten. I forbindelse med debatt om statlig støtte til Anti-rasistis</w:t>
      </w:r>
      <w:r w:rsidR="00216CD7">
        <w:rPr>
          <w:rFonts w:asciiTheme="minorHAnsi" w:hAnsiTheme="minorHAnsi"/>
        </w:rPr>
        <w:t>k</w:t>
      </w:r>
      <w:r>
        <w:rPr>
          <w:rFonts w:asciiTheme="minorHAnsi" w:hAnsiTheme="minorHAnsi"/>
        </w:rPr>
        <w:t xml:space="preserve"> senter (ARS) over et annet budsjett gjorde imidlertid FrPs Morten </w:t>
      </w:r>
      <w:proofErr w:type="spellStart"/>
      <w:r>
        <w:rPr>
          <w:rFonts w:asciiTheme="minorHAnsi" w:hAnsiTheme="minorHAnsi"/>
        </w:rPr>
        <w:t>Ørsal</w:t>
      </w:r>
      <w:proofErr w:type="spellEnd"/>
      <w:r>
        <w:rPr>
          <w:rFonts w:asciiTheme="minorHAnsi" w:hAnsiTheme="minorHAnsi"/>
        </w:rPr>
        <w:t xml:space="preserve"> Johansen det klart at de ville kutte støtten  - som ledet videre til en debatt der FrPs Per Sandberg oppsummerte slik</w:t>
      </w:r>
      <w:r w:rsidR="009E34EB">
        <w:rPr>
          <w:rFonts w:asciiTheme="minorHAnsi" w:hAnsiTheme="minorHAnsi"/>
        </w:rPr>
        <w:t xml:space="preserve"> i Dagsavisen</w:t>
      </w:r>
      <w:r>
        <w:rPr>
          <w:rFonts w:asciiTheme="minorHAnsi" w:hAnsiTheme="minorHAnsi"/>
        </w:rPr>
        <w:t xml:space="preserve"> 30. januar</w:t>
      </w:r>
      <w:r w:rsidR="00216CD7">
        <w:rPr>
          <w:rFonts w:asciiTheme="minorHAnsi" w:hAnsiTheme="minorHAnsi"/>
        </w:rPr>
        <w:t xml:space="preserve"> i år</w:t>
      </w:r>
      <w:r>
        <w:rPr>
          <w:rFonts w:asciiTheme="minorHAnsi" w:hAnsiTheme="minorHAnsi"/>
        </w:rPr>
        <w:t>:</w:t>
      </w:r>
    </w:p>
    <w:p w:rsidR="00E54D81" w:rsidRPr="00E54D81" w:rsidRDefault="009E34EB" w:rsidP="009E34EB">
      <w:pPr>
        <w:pStyle w:val="lead"/>
        <w:ind w:left="708"/>
        <w:rPr>
          <w:rFonts w:asciiTheme="minorHAnsi" w:hAnsiTheme="minorHAnsi"/>
          <w:sz w:val="22"/>
          <w:szCs w:val="22"/>
        </w:rPr>
      </w:pPr>
      <w:r>
        <w:rPr>
          <w:rFonts w:asciiTheme="minorHAnsi" w:hAnsiTheme="minorHAnsi"/>
          <w:sz w:val="22"/>
          <w:szCs w:val="22"/>
        </w:rPr>
        <w:t>«</w:t>
      </w:r>
      <w:r w:rsidR="00E54D81" w:rsidRPr="00E54D81">
        <w:rPr>
          <w:rFonts w:asciiTheme="minorHAnsi" w:hAnsiTheme="minorHAnsi"/>
          <w:sz w:val="22"/>
          <w:szCs w:val="22"/>
        </w:rPr>
        <w:t>I debatten om frivillighet og uavhengighet har jeg tråkket feil. Jeg har vært upresis i ordvalg,</w:t>
      </w:r>
      <w:r w:rsidR="00E54D81">
        <w:t xml:space="preserve"> </w:t>
      </w:r>
      <w:r w:rsidR="00E54D81" w:rsidRPr="00E54D81">
        <w:rPr>
          <w:rFonts w:asciiTheme="minorHAnsi" w:hAnsiTheme="minorHAnsi"/>
          <w:sz w:val="22"/>
          <w:szCs w:val="22"/>
        </w:rPr>
        <w:t>og framstillingen av sakens realiteter har derfor kommet på villspor.</w:t>
      </w:r>
    </w:p>
    <w:p w:rsidR="00E54D81" w:rsidRPr="00E54D81" w:rsidRDefault="00E54D81" w:rsidP="009E34EB">
      <w:pPr>
        <w:pStyle w:val="NormalWeb"/>
        <w:ind w:left="708"/>
        <w:rPr>
          <w:rFonts w:asciiTheme="minorHAnsi" w:hAnsiTheme="minorHAnsi"/>
          <w:sz w:val="22"/>
          <w:szCs w:val="22"/>
        </w:rPr>
      </w:pPr>
      <w:r w:rsidRPr="00E54D81">
        <w:rPr>
          <w:rFonts w:asciiTheme="minorHAnsi" w:hAnsiTheme="minorHAnsi"/>
          <w:sz w:val="22"/>
          <w:szCs w:val="22"/>
        </w:rPr>
        <w:t>La meg presisere og understreke. Selvsagt står interesseorganisasjoner fritt til å fremme sine interesser, også i politiske spørsmål. Når jeg hevdet at organisasjoner skulle være nøytrale var det feil av meg.</w:t>
      </w:r>
    </w:p>
    <w:p w:rsidR="00E54D81" w:rsidRPr="00E54D81" w:rsidRDefault="00E54D81" w:rsidP="009E34EB">
      <w:pPr>
        <w:pStyle w:val="NormalWeb"/>
        <w:ind w:left="708"/>
        <w:rPr>
          <w:rFonts w:asciiTheme="minorHAnsi" w:hAnsiTheme="minorHAnsi"/>
          <w:sz w:val="22"/>
          <w:szCs w:val="22"/>
        </w:rPr>
      </w:pPr>
      <w:r w:rsidRPr="00E54D81">
        <w:rPr>
          <w:rFonts w:asciiTheme="minorHAnsi" w:hAnsiTheme="minorHAnsi"/>
          <w:sz w:val="22"/>
          <w:szCs w:val="22"/>
        </w:rPr>
        <w:t xml:space="preserve">Fremskrittspartiet har vært, og vil være, den fremste forsvareren av </w:t>
      </w:r>
      <w:proofErr w:type="spellStart"/>
      <w:r w:rsidRPr="00E54D81">
        <w:rPr>
          <w:rFonts w:asciiTheme="minorHAnsi" w:hAnsiTheme="minorHAnsi"/>
          <w:sz w:val="22"/>
          <w:szCs w:val="22"/>
        </w:rPr>
        <w:t>frivillighetsnorge</w:t>
      </w:r>
      <w:proofErr w:type="spellEnd"/>
      <w:r w:rsidRPr="00E54D81">
        <w:rPr>
          <w:rFonts w:asciiTheme="minorHAnsi" w:hAnsiTheme="minorHAnsi"/>
          <w:sz w:val="22"/>
          <w:szCs w:val="22"/>
        </w:rPr>
        <w:t xml:space="preserve">. Det er derfor vi både har gått inn for full momskompensasjon og bedre rammevilkår for </w:t>
      </w:r>
      <w:r w:rsidRPr="00E54D81">
        <w:rPr>
          <w:rFonts w:asciiTheme="minorHAnsi" w:hAnsiTheme="minorHAnsi"/>
          <w:sz w:val="22"/>
          <w:szCs w:val="22"/>
        </w:rPr>
        <w:lastRenderedPageBreak/>
        <w:t>frivilligheten, slik at organisasjonene i mindre grad vil være avhengige av statlige overføringer.</w:t>
      </w:r>
    </w:p>
    <w:p w:rsidR="00E54D81" w:rsidRPr="00E54D81" w:rsidRDefault="00E54D81" w:rsidP="009E34EB">
      <w:pPr>
        <w:pStyle w:val="NormalWeb"/>
        <w:ind w:left="708"/>
        <w:rPr>
          <w:rFonts w:asciiTheme="minorHAnsi" w:hAnsiTheme="minorHAnsi"/>
          <w:sz w:val="22"/>
          <w:szCs w:val="22"/>
        </w:rPr>
      </w:pPr>
      <w:r w:rsidRPr="00E54D81">
        <w:rPr>
          <w:rFonts w:asciiTheme="minorHAnsi" w:hAnsiTheme="minorHAnsi"/>
          <w:sz w:val="22"/>
          <w:szCs w:val="22"/>
        </w:rPr>
        <w:t>Det er derfor vi hvert eneste år har kuttet i overføringer til organisasjoner som blir direkte finansiert av Staten. Dette gjelder også Antirasistisk Senter. For oss handler det altså om at frivillig sektor skal være fri for partipolitiske bindinger. Dessverre har vi sett at politiske bindinger og overføringer har blitt stadig sterkere under den sittende regjeringen. De gir penger til meningsbærende organisasjoner de selv liker over statsbudsjettet. Det er et problem og en utvikling Frp ikke støtter. Det er derfor Frp har gått imot endringene i tilskuddsordningene som har ført til at organisasjoner har fått egne poster på statsbudsjettet, uten krav om grunnleggende rapporteringer. Vi har også merket oss den forskjellsbehandlingen den sittende regjeringen har innført mellom organisasjonene.</w:t>
      </w:r>
    </w:p>
    <w:p w:rsidR="003213EB" w:rsidRDefault="00E54D81" w:rsidP="009E34EB">
      <w:pPr>
        <w:pStyle w:val="NormalWeb"/>
        <w:ind w:left="708"/>
        <w:rPr>
          <w:rFonts w:asciiTheme="minorHAnsi" w:hAnsiTheme="minorHAnsi"/>
          <w:sz w:val="22"/>
          <w:szCs w:val="22"/>
        </w:rPr>
      </w:pPr>
      <w:r w:rsidRPr="00E54D81">
        <w:rPr>
          <w:rFonts w:asciiTheme="minorHAnsi" w:hAnsiTheme="minorHAnsi"/>
          <w:sz w:val="22"/>
          <w:szCs w:val="22"/>
        </w:rPr>
        <w:t>Organisasjoner som skaper engasjement og har støtte i befolkningen har ingenting å frykte med Frp i regjering, snarere tvert imot. Frivillige organisasjoner har en svært viktig funksjon i demokratiet vårt og kommer ofte med viktige innspill til politikerne. Jeg og Frp brenner for frivillighetens kår, og det kommer vi til å gjøre i regjering. Jeg håper dette oppklarer situasjonen. Når man sier noe som kommer ut feil, bør man som politiker være ærlig å si at det var skivebom. Jeg bomma.</w:t>
      </w:r>
      <w:r w:rsidR="009E34EB">
        <w:rPr>
          <w:rFonts w:asciiTheme="minorHAnsi" w:hAnsiTheme="minorHAnsi"/>
          <w:sz w:val="22"/>
          <w:szCs w:val="22"/>
        </w:rPr>
        <w:t>»</w:t>
      </w:r>
    </w:p>
    <w:p w:rsidR="00070608" w:rsidRPr="009E34EB" w:rsidRDefault="00070608" w:rsidP="00070608">
      <w:pPr>
        <w:pStyle w:val="NormalWeb"/>
        <w:rPr>
          <w:rFonts w:asciiTheme="minorHAnsi" w:hAnsiTheme="minorHAnsi"/>
          <w:sz w:val="22"/>
          <w:szCs w:val="22"/>
        </w:rPr>
      </w:pPr>
    </w:p>
    <w:sectPr w:rsidR="00070608" w:rsidRPr="009E34E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altName w:val="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MyriadPro-Light">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CC73FD2"/>
    <w:multiLevelType w:val="hybridMultilevel"/>
    <w:tmpl w:val="3DC04FB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nsid w:val="56A1367A"/>
    <w:multiLevelType w:val="hybridMultilevel"/>
    <w:tmpl w:val="3698E1DA"/>
    <w:lvl w:ilvl="0" w:tplc="04140005">
      <w:start w:val="1"/>
      <w:numFmt w:val="bullet"/>
      <w:lvlText w:val=""/>
      <w:lvlJc w:val="left"/>
      <w:pPr>
        <w:ind w:left="720" w:hanging="360"/>
      </w:pPr>
      <w:rPr>
        <w:rFonts w:ascii="Wingdings" w:hAnsi="Wingding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6F2E"/>
    <w:rsid w:val="00037807"/>
    <w:rsid w:val="00070608"/>
    <w:rsid w:val="00072CA9"/>
    <w:rsid w:val="00084044"/>
    <w:rsid w:val="00115BA9"/>
    <w:rsid w:val="001178E6"/>
    <w:rsid w:val="001E382C"/>
    <w:rsid w:val="00216CD7"/>
    <w:rsid w:val="003213EB"/>
    <w:rsid w:val="00323DAC"/>
    <w:rsid w:val="003632B1"/>
    <w:rsid w:val="00377C82"/>
    <w:rsid w:val="004F6F2E"/>
    <w:rsid w:val="0055437A"/>
    <w:rsid w:val="005C2440"/>
    <w:rsid w:val="00741F81"/>
    <w:rsid w:val="00744A98"/>
    <w:rsid w:val="00767D5C"/>
    <w:rsid w:val="007F2182"/>
    <w:rsid w:val="008B5495"/>
    <w:rsid w:val="008F666D"/>
    <w:rsid w:val="009E34EB"/>
    <w:rsid w:val="00A373A2"/>
    <w:rsid w:val="00B9418B"/>
    <w:rsid w:val="00CA44DA"/>
    <w:rsid w:val="00CA6D45"/>
    <w:rsid w:val="00D45C61"/>
    <w:rsid w:val="00E47E49"/>
    <w:rsid w:val="00E54D81"/>
    <w:rsid w:val="00EF660B"/>
    <w:rsid w:val="00F058FA"/>
    <w:rsid w:val="00F52EF3"/>
    <w:rsid w:val="00F75F43"/>
    <w:rsid w:val="00F95FEF"/>
    <w:rsid w:val="00FD4E5C"/>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4A98"/>
    <w:pPr>
      <w:spacing w:after="0" w:line="240" w:lineRule="auto"/>
    </w:pPr>
    <w:rPr>
      <w:rFonts w:ascii="Calibri" w:hAnsi="Calibri" w:cs="Times New Roman"/>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Listeavsnitt">
    <w:name w:val="List Paragraph"/>
    <w:basedOn w:val="Normal"/>
    <w:uiPriority w:val="34"/>
    <w:qFormat/>
    <w:rsid w:val="00377C82"/>
    <w:pPr>
      <w:ind w:left="720"/>
      <w:contextualSpacing/>
    </w:pPr>
  </w:style>
  <w:style w:type="paragraph" w:customStyle="1" w:styleId="Default">
    <w:name w:val="Default"/>
    <w:rsid w:val="001178E6"/>
    <w:pPr>
      <w:autoSpaceDE w:val="0"/>
      <w:autoSpaceDN w:val="0"/>
      <w:adjustRightInd w:val="0"/>
      <w:spacing w:after="0" w:line="240" w:lineRule="auto"/>
    </w:pPr>
    <w:rPr>
      <w:rFonts w:ascii="Calibri" w:hAnsi="Calibri" w:cs="Calibri"/>
      <w:color w:val="000000"/>
      <w:sz w:val="24"/>
      <w:szCs w:val="24"/>
    </w:rPr>
  </w:style>
  <w:style w:type="character" w:styleId="Hyperkobling">
    <w:name w:val="Hyperlink"/>
    <w:basedOn w:val="Standardskriftforavsnitt"/>
    <w:uiPriority w:val="99"/>
    <w:unhideWhenUsed/>
    <w:rsid w:val="00744A98"/>
    <w:rPr>
      <w:color w:val="0000FF"/>
      <w:u w:val="single"/>
    </w:rPr>
  </w:style>
  <w:style w:type="character" w:styleId="Sterk">
    <w:name w:val="Strong"/>
    <w:basedOn w:val="Standardskriftforavsnitt"/>
    <w:uiPriority w:val="22"/>
    <w:qFormat/>
    <w:rsid w:val="003632B1"/>
    <w:rPr>
      <w:b/>
      <w:bCs/>
    </w:rPr>
  </w:style>
  <w:style w:type="paragraph" w:styleId="NormalWeb">
    <w:name w:val="Normal (Web)"/>
    <w:basedOn w:val="Normal"/>
    <w:uiPriority w:val="99"/>
    <w:unhideWhenUsed/>
    <w:rsid w:val="00F52EF3"/>
    <w:pPr>
      <w:spacing w:before="100" w:beforeAutospacing="1" w:after="100" w:afterAutospacing="1"/>
    </w:pPr>
    <w:rPr>
      <w:rFonts w:ascii="Times New Roman" w:eastAsia="Times New Roman" w:hAnsi="Times New Roman"/>
      <w:sz w:val="24"/>
      <w:szCs w:val="24"/>
      <w:lang w:eastAsia="nb-NO"/>
    </w:rPr>
  </w:style>
  <w:style w:type="character" w:styleId="Utheving">
    <w:name w:val="Emphasis"/>
    <w:basedOn w:val="Standardskriftforavsnitt"/>
    <w:uiPriority w:val="20"/>
    <w:qFormat/>
    <w:rsid w:val="00F52EF3"/>
    <w:rPr>
      <w:i/>
      <w:iCs/>
    </w:rPr>
  </w:style>
  <w:style w:type="paragraph" w:customStyle="1" w:styleId="lead">
    <w:name w:val="lead"/>
    <w:basedOn w:val="Normal"/>
    <w:rsid w:val="00E54D81"/>
    <w:pPr>
      <w:spacing w:before="100" w:beforeAutospacing="1" w:after="100" w:afterAutospacing="1"/>
    </w:pPr>
    <w:rPr>
      <w:rFonts w:ascii="Times New Roman" w:eastAsia="Times New Roman" w:hAnsi="Times New Roman"/>
      <w:sz w:val="24"/>
      <w:szCs w:val="24"/>
      <w:lang w:eastAsia="nb-NO"/>
    </w:rPr>
  </w:style>
  <w:style w:type="paragraph" w:styleId="Bobletekst">
    <w:name w:val="Balloon Text"/>
    <w:basedOn w:val="Normal"/>
    <w:link w:val="BobletekstTegn"/>
    <w:uiPriority w:val="99"/>
    <w:semiHidden/>
    <w:unhideWhenUsed/>
    <w:rsid w:val="00FD4E5C"/>
    <w:rPr>
      <w:rFonts w:ascii="Tahoma" w:hAnsi="Tahoma" w:cs="Tahoma"/>
      <w:sz w:val="16"/>
      <w:szCs w:val="16"/>
    </w:rPr>
  </w:style>
  <w:style w:type="character" w:customStyle="1" w:styleId="BobletekstTegn">
    <w:name w:val="Bobletekst Tegn"/>
    <w:basedOn w:val="Standardskriftforavsnitt"/>
    <w:link w:val="Bobletekst"/>
    <w:uiPriority w:val="99"/>
    <w:semiHidden/>
    <w:rsid w:val="00FD4E5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4A98"/>
    <w:pPr>
      <w:spacing w:after="0" w:line="240" w:lineRule="auto"/>
    </w:pPr>
    <w:rPr>
      <w:rFonts w:ascii="Calibri" w:hAnsi="Calibri" w:cs="Times New Roman"/>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Listeavsnitt">
    <w:name w:val="List Paragraph"/>
    <w:basedOn w:val="Normal"/>
    <w:uiPriority w:val="34"/>
    <w:qFormat/>
    <w:rsid w:val="00377C82"/>
    <w:pPr>
      <w:ind w:left="720"/>
      <w:contextualSpacing/>
    </w:pPr>
  </w:style>
  <w:style w:type="paragraph" w:customStyle="1" w:styleId="Default">
    <w:name w:val="Default"/>
    <w:rsid w:val="001178E6"/>
    <w:pPr>
      <w:autoSpaceDE w:val="0"/>
      <w:autoSpaceDN w:val="0"/>
      <w:adjustRightInd w:val="0"/>
      <w:spacing w:after="0" w:line="240" w:lineRule="auto"/>
    </w:pPr>
    <w:rPr>
      <w:rFonts w:ascii="Calibri" w:hAnsi="Calibri" w:cs="Calibri"/>
      <w:color w:val="000000"/>
      <w:sz w:val="24"/>
      <w:szCs w:val="24"/>
    </w:rPr>
  </w:style>
  <w:style w:type="character" w:styleId="Hyperkobling">
    <w:name w:val="Hyperlink"/>
    <w:basedOn w:val="Standardskriftforavsnitt"/>
    <w:uiPriority w:val="99"/>
    <w:unhideWhenUsed/>
    <w:rsid w:val="00744A98"/>
    <w:rPr>
      <w:color w:val="0000FF"/>
      <w:u w:val="single"/>
    </w:rPr>
  </w:style>
  <w:style w:type="character" w:styleId="Sterk">
    <w:name w:val="Strong"/>
    <w:basedOn w:val="Standardskriftforavsnitt"/>
    <w:uiPriority w:val="22"/>
    <w:qFormat/>
    <w:rsid w:val="003632B1"/>
    <w:rPr>
      <w:b/>
      <w:bCs/>
    </w:rPr>
  </w:style>
  <w:style w:type="paragraph" w:styleId="NormalWeb">
    <w:name w:val="Normal (Web)"/>
    <w:basedOn w:val="Normal"/>
    <w:uiPriority w:val="99"/>
    <w:unhideWhenUsed/>
    <w:rsid w:val="00F52EF3"/>
    <w:pPr>
      <w:spacing w:before="100" w:beforeAutospacing="1" w:after="100" w:afterAutospacing="1"/>
    </w:pPr>
    <w:rPr>
      <w:rFonts w:ascii="Times New Roman" w:eastAsia="Times New Roman" w:hAnsi="Times New Roman"/>
      <w:sz w:val="24"/>
      <w:szCs w:val="24"/>
      <w:lang w:eastAsia="nb-NO"/>
    </w:rPr>
  </w:style>
  <w:style w:type="character" w:styleId="Utheving">
    <w:name w:val="Emphasis"/>
    <w:basedOn w:val="Standardskriftforavsnitt"/>
    <w:uiPriority w:val="20"/>
    <w:qFormat/>
    <w:rsid w:val="00F52EF3"/>
    <w:rPr>
      <w:i/>
      <w:iCs/>
    </w:rPr>
  </w:style>
  <w:style w:type="paragraph" w:customStyle="1" w:styleId="lead">
    <w:name w:val="lead"/>
    <w:basedOn w:val="Normal"/>
    <w:rsid w:val="00E54D81"/>
    <w:pPr>
      <w:spacing w:before="100" w:beforeAutospacing="1" w:after="100" w:afterAutospacing="1"/>
    </w:pPr>
    <w:rPr>
      <w:rFonts w:ascii="Times New Roman" w:eastAsia="Times New Roman" w:hAnsi="Times New Roman"/>
      <w:sz w:val="24"/>
      <w:szCs w:val="24"/>
      <w:lang w:eastAsia="nb-NO"/>
    </w:rPr>
  </w:style>
  <w:style w:type="paragraph" w:styleId="Bobletekst">
    <w:name w:val="Balloon Text"/>
    <w:basedOn w:val="Normal"/>
    <w:link w:val="BobletekstTegn"/>
    <w:uiPriority w:val="99"/>
    <w:semiHidden/>
    <w:unhideWhenUsed/>
    <w:rsid w:val="00FD4E5C"/>
    <w:rPr>
      <w:rFonts w:ascii="Tahoma" w:hAnsi="Tahoma" w:cs="Tahoma"/>
      <w:sz w:val="16"/>
      <w:szCs w:val="16"/>
    </w:rPr>
  </w:style>
  <w:style w:type="character" w:customStyle="1" w:styleId="BobletekstTegn">
    <w:name w:val="Bobletekst Tegn"/>
    <w:basedOn w:val="Standardskriftforavsnitt"/>
    <w:link w:val="Bobletekst"/>
    <w:uiPriority w:val="99"/>
    <w:semiHidden/>
    <w:rsid w:val="00FD4E5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71260868">
      <w:bodyDiv w:val="1"/>
      <w:marLeft w:val="0"/>
      <w:marRight w:val="0"/>
      <w:marTop w:val="0"/>
      <w:marBottom w:val="0"/>
      <w:divBdr>
        <w:top w:val="none" w:sz="0" w:space="0" w:color="auto"/>
        <w:left w:val="none" w:sz="0" w:space="0" w:color="auto"/>
        <w:bottom w:val="none" w:sz="0" w:space="0" w:color="auto"/>
        <w:right w:val="none" w:sz="0" w:space="0" w:color="auto"/>
      </w:divBdr>
      <w:divsChild>
        <w:div w:id="1905992397">
          <w:marLeft w:val="0"/>
          <w:marRight w:val="0"/>
          <w:marTop w:val="0"/>
          <w:marBottom w:val="0"/>
          <w:divBdr>
            <w:top w:val="none" w:sz="0" w:space="0" w:color="auto"/>
            <w:left w:val="none" w:sz="0" w:space="0" w:color="auto"/>
            <w:bottom w:val="none" w:sz="0" w:space="0" w:color="auto"/>
            <w:right w:val="none" w:sz="0" w:space="0" w:color="auto"/>
          </w:divBdr>
          <w:divsChild>
            <w:div w:id="1577936979">
              <w:marLeft w:val="0"/>
              <w:marRight w:val="0"/>
              <w:marTop w:val="0"/>
              <w:marBottom w:val="0"/>
              <w:divBdr>
                <w:top w:val="none" w:sz="0" w:space="0" w:color="auto"/>
                <w:left w:val="none" w:sz="0" w:space="0" w:color="auto"/>
                <w:bottom w:val="none" w:sz="0" w:space="0" w:color="auto"/>
                <w:right w:val="none" w:sz="0" w:space="0" w:color="auto"/>
              </w:divBdr>
              <w:divsChild>
                <w:div w:id="809399039">
                  <w:marLeft w:val="0"/>
                  <w:marRight w:val="0"/>
                  <w:marTop w:val="0"/>
                  <w:marBottom w:val="0"/>
                  <w:divBdr>
                    <w:top w:val="none" w:sz="0" w:space="0" w:color="auto"/>
                    <w:left w:val="none" w:sz="0" w:space="0" w:color="auto"/>
                    <w:bottom w:val="none" w:sz="0" w:space="0" w:color="auto"/>
                    <w:right w:val="none" w:sz="0" w:space="0" w:color="auto"/>
                  </w:divBdr>
                  <w:divsChild>
                    <w:div w:id="1532258759">
                      <w:marLeft w:val="0"/>
                      <w:marRight w:val="0"/>
                      <w:marTop w:val="0"/>
                      <w:marBottom w:val="0"/>
                      <w:divBdr>
                        <w:top w:val="none" w:sz="0" w:space="0" w:color="auto"/>
                        <w:left w:val="none" w:sz="0" w:space="0" w:color="auto"/>
                        <w:bottom w:val="none" w:sz="0" w:space="0" w:color="auto"/>
                        <w:right w:val="none" w:sz="0" w:space="0" w:color="auto"/>
                      </w:divBdr>
                      <w:divsChild>
                        <w:div w:id="1548907457">
                          <w:marLeft w:val="0"/>
                          <w:marRight w:val="0"/>
                          <w:marTop w:val="0"/>
                          <w:marBottom w:val="0"/>
                          <w:divBdr>
                            <w:top w:val="none" w:sz="0" w:space="0" w:color="auto"/>
                            <w:left w:val="none" w:sz="0" w:space="0" w:color="auto"/>
                            <w:bottom w:val="none" w:sz="0" w:space="0" w:color="auto"/>
                            <w:right w:val="none" w:sz="0" w:space="0" w:color="auto"/>
                          </w:divBdr>
                          <w:divsChild>
                            <w:div w:id="66460886">
                              <w:marLeft w:val="0"/>
                              <w:marRight w:val="0"/>
                              <w:marTop w:val="0"/>
                              <w:marBottom w:val="0"/>
                              <w:divBdr>
                                <w:top w:val="none" w:sz="0" w:space="0" w:color="auto"/>
                                <w:left w:val="none" w:sz="0" w:space="0" w:color="auto"/>
                                <w:bottom w:val="none" w:sz="0" w:space="0" w:color="auto"/>
                                <w:right w:val="none" w:sz="0" w:space="0" w:color="auto"/>
                              </w:divBdr>
                              <w:divsChild>
                                <w:div w:id="1857847255">
                                  <w:marLeft w:val="0"/>
                                  <w:marRight w:val="0"/>
                                  <w:marTop w:val="0"/>
                                  <w:marBottom w:val="0"/>
                                  <w:divBdr>
                                    <w:top w:val="none" w:sz="0" w:space="0" w:color="auto"/>
                                    <w:left w:val="none" w:sz="0" w:space="0" w:color="auto"/>
                                    <w:bottom w:val="none" w:sz="0" w:space="0" w:color="auto"/>
                                    <w:right w:val="none" w:sz="0" w:space="0" w:color="auto"/>
                                  </w:divBdr>
                                  <w:divsChild>
                                    <w:div w:id="630091189">
                                      <w:marLeft w:val="0"/>
                                      <w:marRight w:val="0"/>
                                      <w:marTop w:val="0"/>
                                      <w:marBottom w:val="0"/>
                                      <w:divBdr>
                                        <w:top w:val="none" w:sz="0" w:space="0" w:color="auto"/>
                                        <w:left w:val="none" w:sz="0" w:space="0" w:color="auto"/>
                                        <w:bottom w:val="none" w:sz="0" w:space="0" w:color="auto"/>
                                        <w:right w:val="none" w:sz="0" w:space="0" w:color="auto"/>
                                      </w:divBdr>
                                      <w:divsChild>
                                        <w:div w:id="823856627">
                                          <w:marLeft w:val="0"/>
                                          <w:marRight w:val="0"/>
                                          <w:marTop w:val="0"/>
                                          <w:marBottom w:val="0"/>
                                          <w:divBdr>
                                            <w:top w:val="none" w:sz="0" w:space="0" w:color="auto"/>
                                            <w:left w:val="none" w:sz="0" w:space="0" w:color="auto"/>
                                            <w:bottom w:val="none" w:sz="0" w:space="0" w:color="auto"/>
                                            <w:right w:val="none" w:sz="0" w:space="0" w:color="auto"/>
                                          </w:divBdr>
                                          <w:divsChild>
                                            <w:div w:id="1730759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65020472">
      <w:bodyDiv w:val="1"/>
      <w:marLeft w:val="0"/>
      <w:marRight w:val="0"/>
      <w:marTop w:val="0"/>
      <w:marBottom w:val="0"/>
      <w:divBdr>
        <w:top w:val="none" w:sz="0" w:space="0" w:color="auto"/>
        <w:left w:val="none" w:sz="0" w:space="0" w:color="auto"/>
        <w:bottom w:val="none" w:sz="0" w:space="0" w:color="auto"/>
        <w:right w:val="none" w:sz="0" w:space="0" w:color="auto"/>
      </w:divBdr>
      <w:divsChild>
        <w:div w:id="2117866179">
          <w:marLeft w:val="0"/>
          <w:marRight w:val="0"/>
          <w:marTop w:val="0"/>
          <w:marBottom w:val="0"/>
          <w:divBdr>
            <w:top w:val="none" w:sz="0" w:space="0" w:color="auto"/>
            <w:left w:val="none" w:sz="0" w:space="0" w:color="auto"/>
            <w:bottom w:val="none" w:sz="0" w:space="0" w:color="auto"/>
            <w:right w:val="none" w:sz="0" w:space="0" w:color="auto"/>
          </w:divBdr>
          <w:divsChild>
            <w:div w:id="810093342">
              <w:marLeft w:val="0"/>
              <w:marRight w:val="0"/>
              <w:marTop w:val="0"/>
              <w:marBottom w:val="0"/>
              <w:divBdr>
                <w:top w:val="none" w:sz="0" w:space="0" w:color="auto"/>
                <w:left w:val="none" w:sz="0" w:space="0" w:color="auto"/>
                <w:bottom w:val="none" w:sz="0" w:space="0" w:color="auto"/>
                <w:right w:val="none" w:sz="0" w:space="0" w:color="auto"/>
              </w:divBdr>
              <w:divsChild>
                <w:div w:id="10172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agsavisen.no/nyemeninger/alle_meninger/cat1002/subcat1041/thread260516" TargetMode="External"/><Relationship Id="rId3" Type="http://schemas.microsoft.com/office/2007/relationships/stylesWithEffects" Target="stylesWithEffects.xml"/><Relationship Id="rId7" Type="http://schemas.openxmlformats.org/officeDocument/2006/relationships/hyperlink" Target="http://www.bistandsaktuelt.no/nyheter-og-reportasjer/arkiv-nyheter-og-reportasjer/st%C3%B8rre-kake-men-noen-vil-ikke-f%C3%A5-serverin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stortinget.no/no/Saker-og-publikasjoner/Publikasjoner/Innstillinger/Stortinget/2008-2009/inns-200809-269/2/"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minervanett.no/et-land-av-stotteordninger/"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1763</Words>
  <Characters>9349</Characters>
  <Application>Microsoft Office Word</Application>
  <DocSecurity>0</DocSecurity>
  <Lines>77</Lines>
  <Paragraphs>22</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11090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Arnfinn Nygaard</dc:creator>
  <cp:lastModifiedBy>Arnfinn Nygaard</cp:lastModifiedBy>
  <cp:revision>2</cp:revision>
  <cp:lastPrinted>2013-02-18T13:39:00Z</cp:lastPrinted>
  <dcterms:created xsi:type="dcterms:W3CDTF">2013-02-18T15:31:00Z</dcterms:created>
  <dcterms:modified xsi:type="dcterms:W3CDTF">2013-02-18T15:31:00Z</dcterms:modified>
</cp:coreProperties>
</file>